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D" w:rsidRDefault="00F520D7" w:rsidP="008C57F7">
      <w:r>
        <w:t>Hi boys</w:t>
      </w:r>
      <w:r w:rsidR="00195ECD">
        <w:t>,</w:t>
      </w:r>
    </w:p>
    <w:p w:rsidR="00792CF2" w:rsidRDefault="00792CF2">
      <w:r>
        <w:t>Only 3 weeks to go! I am looking forward to seeing you all on graduation day. I know it’s not what you expected but it will still be special. Work wise, j</w:t>
      </w:r>
      <w:r w:rsidR="0069109E">
        <w:t>ust do what you can.</w:t>
      </w:r>
      <w:r w:rsidR="00235351">
        <w:t xml:space="preserve"> You have the transition booklets home now to work on. This will help you prepare for secondary</w:t>
      </w:r>
      <w:r w:rsidR="0041310E">
        <w:t xml:space="preserve"> school.</w:t>
      </w:r>
      <w:r w:rsidR="0069109E">
        <w:t xml:space="preserve"> </w:t>
      </w:r>
      <w:r w:rsidR="00195ECD">
        <w:t xml:space="preserve">Remember to contact me at </w:t>
      </w:r>
      <w:hyperlink r:id="rId5" w:history="1">
        <w:r w:rsidR="00195ECD" w:rsidRPr="00195ECD">
          <w:rPr>
            <w:rStyle w:val="Hyperlink"/>
          </w:rPr>
          <w:t>scmrsmcclafferty@gmail.com</w:t>
        </w:r>
      </w:hyperlink>
      <w:r w:rsidR="00F520D7">
        <w:t xml:space="preserve"> if you have any questions and send me on some/all of what you have completed.</w:t>
      </w:r>
      <w:r w:rsidR="0041310E">
        <w:t xml:space="preserve"> Keep at it</w:t>
      </w:r>
      <w:bookmarkStart w:id="0" w:name="_GoBack"/>
      <w:bookmarkEnd w:id="0"/>
      <w:r>
        <w:t>!</w:t>
      </w:r>
    </w:p>
    <w:p w:rsidR="008C57F7" w:rsidRDefault="008C57F7">
      <w:r>
        <w:t>Keep Safe</w:t>
      </w:r>
    </w:p>
    <w:p w:rsidR="006672AC" w:rsidRPr="00195ECD" w:rsidRDefault="006672AC">
      <w:r>
        <w:t xml:space="preserve">Mrs Mc </w:t>
      </w:r>
      <w:proofErr w:type="spellStart"/>
      <w:r>
        <w:t>Clafferty</w:t>
      </w:r>
      <w:proofErr w:type="spellEnd"/>
    </w:p>
    <w:p w:rsidR="00DC00B2" w:rsidRDefault="00CB516D">
      <w:pPr>
        <w:rPr>
          <w:b/>
          <w:u w:val="single"/>
        </w:rPr>
      </w:pPr>
      <w:r>
        <w:rPr>
          <w:b/>
          <w:u w:val="single"/>
        </w:rPr>
        <w:t>Maths Group (9.20-10.00am)</w:t>
      </w:r>
    </w:p>
    <w:p w:rsidR="00792CF2" w:rsidRDefault="00792CF2">
      <w:r>
        <w:t xml:space="preserve">We are moving on to multiplication with hundreds this week. Watch this video to remind you </w:t>
      </w:r>
      <w:r w:rsidR="00DB470B">
        <w:t>and there are also examples in the book:</w:t>
      </w:r>
    </w:p>
    <w:p w:rsidR="00792CF2" w:rsidRPr="00792CF2" w:rsidRDefault="00792CF2">
      <w:hyperlink r:id="rId6" w:history="1">
        <w:r>
          <w:rPr>
            <w:rStyle w:val="Hyperlink"/>
          </w:rPr>
          <w:t>https://www.youtube.com/watch?v=FJ5qLWP3Fqo</w:t>
        </w:r>
      </w:hyperlink>
    </w:p>
    <w:p w:rsidR="00DB470B" w:rsidRDefault="00DB470B" w:rsidP="009A32E1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t xml:space="preserve">Busy at Maths: p. 140, </w:t>
      </w:r>
      <w:r w:rsidR="001422D2">
        <w:rPr>
          <w:noProof/>
          <w:lang w:eastAsia="en-GB"/>
        </w:rPr>
        <w:t xml:space="preserve"> </w:t>
      </w:r>
      <w:r>
        <w:rPr>
          <w:b/>
          <w:noProof/>
          <w:lang w:eastAsia="en-GB"/>
        </w:rPr>
        <w:t xml:space="preserve">3-7, </w:t>
      </w:r>
      <w:r>
        <w:rPr>
          <w:noProof/>
          <w:lang w:eastAsia="en-GB"/>
        </w:rPr>
        <w:t xml:space="preserve">p.141, 1-6. p. 142, 2-6 &amp; p.143 problem solving. Use this video to help </w:t>
      </w:r>
      <w:hyperlink r:id="rId7" w:history="1">
        <w:r>
          <w:rPr>
            <w:rStyle w:val="Hyperlink"/>
          </w:rPr>
          <w:t>https://www.youtube.com/watch?v=RVYwunbpMHA</w:t>
        </w:r>
      </w:hyperlink>
    </w:p>
    <w:p w:rsidR="009A32E1" w:rsidRDefault="00DB470B" w:rsidP="00DB470B">
      <w:pPr>
        <w:pStyle w:val="ListParagraph"/>
      </w:pPr>
      <w:r>
        <w:rPr>
          <w:noProof/>
          <w:lang w:eastAsia="en-GB"/>
        </w:rPr>
        <w:t xml:space="preserve"> </w:t>
      </w:r>
    </w:p>
    <w:p w:rsidR="00226CDF" w:rsidRDefault="00BD3209" w:rsidP="00BD3209">
      <w:pPr>
        <w:pStyle w:val="ListParagraph"/>
        <w:numPr>
          <w:ilvl w:val="0"/>
          <w:numId w:val="2"/>
        </w:numPr>
      </w:pPr>
      <w:proofErr w:type="gramStart"/>
      <w:r>
        <w:t>Revise  all</w:t>
      </w:r>
      <w:proofErr w:type="gramEnd"/>
      <w:r>
        <w:t xml:space="preserve"> tables!!</w:t>
      </w:r>
      <w:r w:rsidR="006016A8">
        <w:t xml:space="preserve"> </w:t>
      </w:r>
      <w:hyperlink r:id="rId8" w:history="1">
        <w:r w:rsidR="006016A8">
          <w:rPr>
            <w:rStyle w:val="Hyperlink"/>
          </w:rPr>
          <w:t>https://www.topmarks.co.uk/maths-games/hit-the-button</w:t>
        </w:r>
      </w:hyperlink>
    </w:p>
    <w:p w:rsidR="00924112" w:rsidRPr="00375AD9" w:rsidRDefault="00567CB7" w:rsidP="00BD3209">
      <w:r>
        <w:t xml:space="preserve">If anyone needs answers just e mail me. Remember - Use this link </w:t>
      </w:r>
      <w:hyperlink r:id="rId9" w:history="1">
        <w:r>
          <w:rPr>
            <w:rStyle w:val="Hyperlink"/>
          </w:rPr>
          <w:t>https://my.cjfallon.ie/dashboard/resources</w:t>
        </w:r>
      </w:hyperlink>
      <w:r>
        <w:t xml:space="preserve"> if you do not have the book.</w:t>
      </w:r>
    </w:p>
    <w:p w:rsidR="00375AD9" w:rsidRDefault="00375AD9" w:rsidP="00BD3209">
      <w:pPr>
        <w:rPr>
          <w:b/>
          <w:u w:val="single"/>
        </w:rPr>
      </w:pPr>
    </w:p>
    <w:p w:rsidR="00375AD9" w:rsidRDefault="00375AD9" w:rsidP="00375AD9">
      <w:pPr>
        <w:rPr>
          <w:b/>
          <w:u w:val="single"/>
        </w:rPr>
      </w:pPr>
      <w:r w:rsidRPr="00CB516D">
        <w:rPr>
          <w:b/>
          <w:u w:val="single"/>
        </w:rPr>
        <w:t>English Group 2</w:t>
      </w:r>
      <w:r>
        <w:rPr>
          <w:b/>
          <w:u w:val="single"/>
        </w:rPr>
        <w:t xml:space="preserve"> (11.50-12.30)</w:t>
      </w:r>
    </w:p>
    <w:p w:rsidR="000647B5" w:rsidRDefault="009A32E1" w:rsidP="000647B5">
      <w:r>
        <w:t>Click on this link</w:t>
      </w:r>
      <w:r w:rsidR="000647B5">
        <w:t xml:space="preserve">: </w:t>
      </w:r>
      <w:hyperlink r:id="rId10" w:history="1">
        <w:r w:rsidR="000647B5">
          <w:rPr>
            <w:rStyle w:val="Hyperlink"/>
          </w:rPr>
          <w:t>https://www.literacyshed.com/the-egyptian-pyramids.html</w:t>
        </w:r>
      </w:hyperlink>
      <w:r w:rsidR="000647B5">
        <w:t xml:space="preserve"> and watch the first video on Egypt.</w:t>
      </w:r>
    </w:p>
    <w:p w:rsidR="000647B5" w:rsidRDefault="000647B5" w:rsidP="00375AD9">
      <w:pPr>
        <w:ind w:left="1440" w:hanging="1440"/>
      </w:pPr>
      <w:r>
        <w:t>Write a paragraph on what you think was happening in the video.</w:t>
      </w:r>
    </w:p>
    <w:p w:rsidR="00375AD9" w:rsidRPr="00AD3A40" w:rsidRDefault="00375AD9" w:rsidP="00375AD9">
      <w:pPr>
        <w:ind w:left="1440" w:hanging="1440"/>
      </w:pPr>
      <w:r w:rsidRPr="00E1293E">
        <w:rPr>
          <w:b/>
        </w:rPr>
        <w:t xml:space="preserve">Skills Book </w:t>
      </w:r>
      <w:r w:rsidR="00DB470B">
        <w:rPr>
          <w:b/>
        </w:rPr>
        <w:tab/>
        <w:t xml:space="preserve">p </w:t>
      </w:r>
      <w:proofErr w:type="gramStart"/>
      <w:r w:rsidR="00DB470B">
        <w:rPr>
          <w:b/>
        </w:rPr>
        <w:t>116</w:t>
      </w:r>
      <w:r w:rsidR="00E32D36">
        <w:t xml:space="preserve"> </w:t>
      </w:r>
      <w:r w:rsidR="00DB470B">
        <w:t xml:space="preserve"> -</w:t>
      </w:r>
      <w:proofErr w:type="gramEnd"/>
      <w:r w:rsidR="00DB470B">
        <w:t xml:space="preserve"> Revision : you may need to look back in the book for the answers, it’s like a treasure hunt!</w:t>
      </w:r>
    </w:p>
    <w:p w:rsidR="00DB470B" w:rsidRDefault="00DB470B" w:rsidP="00375AD9">
      <w:pPr>
        <w:ind w:left="1440"/>
      </w:pPr>
      <w:r>
        <w:rPr>
          <w:b/>
        </w:rPr>
        <w:t>P 117</w:t>
      </w:r>
      <w:r w:rsidR="002F48C9">
        <w:rPr>
          <w:b/>
        </w:rPr>
        <w:t xml:space="preserve"> </w:t>
      </w:r>
      <w:r>
        <w:rPr>
          <w:b/>
        </w:rPr>
        <w:t>–</w:t>
      </w:r>
      <w:r w:rsidR="002F48C9">
        <w:rPr>
          <w:b/>
        </w:rPr>
        <w:t xml:space="preserve"> </w:t>
      </w:r>
      <w:r w:rsidRPr="00DB470B">
        <w:t>Read the steps slowly and carefully and then try to put them in the correct order, making sure they make sense.</w:t>
      </w:r>
    </w:p>
    <w:p w:rsidR="00DB470B" w:rsidRDefault="00DB470B" w:rsidP="00375AD9">
      <w:pPr>
        <w:ind w:left="1440"/>
      </w:pPr>
      <w:r>
        <w:rPr>
          <w:b/>
        </w:rPr>
        <w:t>P 118-</w:t>
      </w:r>
      <w:r>
        <w:t xml:space="preserve"> Comparatives. </w:t>
      </w:r>
      <w:proofErr w:type="spellStart"/>
      <w:r>
        <w:t>E.g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is </w:t>
      </w:r>
      <w:r w:rsidRPr="000647B5">
        <w:rPr>
          <w:b/>
        </w:rPr>
        <w:t>tall,</w:t>
      </w:r>
      <w:r>
        <w:t xml:space="preserve"> </w:t>
      </w:r>
      <w:proofErr w:type="spellStart"/>
      <w:r>
        <w:t>Egyras</w:t>
      </w:r>
      <w:proofErr w:type="spellEnd"/>
      <w:r>
        <w:t xml:space="preserve"> is </w:t>
      </w:r>
      <w:r w:rsidRPr="000647B5">
        <w:rPr>
          <w:b/>
        </w:rPr>
        <w:t>talle</w:t>
      </w:r>
      <w:r>
        <w:t xml:space="preserve">r but </w:t>
      </w:r>
      <w:r w:rsidR="000647B5">
        <w:t xml:space="preserve">Mrs Mc </w:t>
      </w:r>
      <w:proofErr w:type="spellStart"/>
      <w:r w:rsidR="000647B5">
        <w:t>Clafferty</w:t>
      </w:r>
      <w:proofErr w:type="spellEnd"/>
      <w:r w:rsidR="000647B5">
        <w:t xml:space="preserve"> is the</w:t>
      </w:r>
      <w:r w:rsidR="000647B5" w:rsidRPr="000647B5">
        <w:rPr>
          <w:b/>
        </w:rPr>
        <w:t xml:space="preserve"> tallest</w:t>
      </w:r>
      <w:r w:rsidR="000647B5">
        <w:t>!</w:t>
      </w:r>
    </w:p>
    <w:p w:rsidR="00375AD9" w:rsidRDefault="00375AD9" w:rsidP="00375AD9">
      <w:pPr>
        <w:ind w:left="1440"/>
      </w:pPr>
      <w:r>
        <w:t xml:space="preserve">If you do not have the book, use this link - </w:t>
      </w:r>
      <w:hyperlink r:id="rId11" w:history="1">
        <w:r>
          <w:rPr>
            <w:rStyle w:val="Hyperlink"/>
          </w:rPr>
          <w:t>https://my.cjfallon.ie/preview/index/26831/6</w:t>
        </w:r>
      </w:hyperlink>
    </w:p>
    <w:p w:rsidR="00375AD9" w:rsidRPr="00DB470B" w:rsidRDefault="00DB470B" w:rsidP="00375AD9">
      <w:pPr>
        <w:rPr>
          <w:b/>
        </w:rPr>
      </w:pPr>
      <w:r>
        <w:rPr>
          <w:b/>
        </w:rPr>
        <w:t>Read at Home – tell me about your favourite story in the book &amp; why!</w:t>
      </w:r>
    </w:p>
    <w:p w:rsidR="00375AD9" w:rsidRDefault="00375AD9" w:rsidP="00375AD9">
      <w:r w:rsidRPr="006016A8">
        <w:rPr>
          <w:b/>
        </w:rPr>
        <w:t>Library Book</w:t>
      </w:r>
      <w:r>
        <w:tab/>
        <w:t xml:space="preserve">If you have no books at home to read, try to set up and account on </w:t>
      </w:r>
      <w:hyperlink r:id="rId12" w:history="1">
        <w:r w:rsidRPr="00C01805">
          <w:rPr>
            <w:rStyle w:val="Hyperlink"/>
          </w:rPr>
          <w:t>https://www.oxfordowl.co.uk</w:t>
        </w:r>
      </w:hyperlink>
      <w:r>
        <w:t xml:space="preserve">  there are loads of free books to read, fact &amp; fiction. I would recommend the grey or brown level to see how you get on. You can then go up/down level to find the ones you are able to read fluently!</w:t>
      </w:r>
    </w:p>
    <w:p w:rsidR="00375AD9" w:rsidRDefault="00375AD9" w:rsidP="00375AD9">
      <w:r>
        <w:rPr>
          <w:b/>
        </w:rPr>
        <w:t>Book Review</w:t>
      </w:r>
      <w:r>
        <w:rPr>
          <w:b/>
        </w:rPr>
        <w:tab/>
      </w:r>
      <w:r w:rsidRPr="00CB516D">
        <w:t>Try to do your own book review and send it on to me if you can!</w:t>
      </w:r>
    </w:p>
    <w:p w:rsidR="00375AD9" w:rsidRPr="00375AD9" w:rsidRDefault="00375AD9" w:rsidP="00375AD9">
      <w:r>
        <w:t>Spellings – see below</w:t>
      </w:r>
    </w:p>
    <w:p w:rsidR="00375AD9" w:rsidRDefault="00375AD9" w:rsidP="00BD3209">
      <w:pPr>
        <w:rPr>
          <w:b/>
          <w:u w:val="single"/>
        </w:rPr>
      </w:pPr>
    </w:p>
    <w:p w:rsidR="00375AD9" w:rsidRDefault="00375AD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75AD9" w:rsidRDefault="000647B5" w:rsidP="00BD3209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FA0D027" wp14:editId="0273C24E">
            <wp:extent cx="5524500" cy="783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D9" w:rsidRDefault="00375AD9" w:rsidP="00BD3209">
      <w:pPr>
        <w:rPr>
          <w:b/>
          <w:u w:val="single"/>
        </w:rPr>
      </w:pPr>
    </w:p>
    <w:p w:rsidR="00375AD9" w:rsidRDefault="00375AD9" w:rsidP="00BD3209">
      <w:pPr>
        <w:rPr>
          <w:b/>
          <w:u w:val="single"/>
        </w:rPr>
      </w:pPr>
    </w:p>
    <w:p w:rsidR="002D6783" w:rsidRDefault="002D6783" w:rsidP="00BD3209">
      <w:pPr>
        <w:rPr>
          <w:b/>
          <w:u w:val="single"/>
        </w:rPr>
      </w:pPr>
    </w:p>
    <w:p w:rsidR="002D6783" w:rsidRDefault="002D6783" w:rsidP="00BD3209">
      <w:pPr>
        <w:rPr>
          <w:b/>
          <w:u w:val="single"/>
        </w:rPr>
      </w:pPr>
    </w:p>
    <w:p w:rsidR="002D6783" w:rsidRDefault="002D6783" w:rsidP="00BD3209">
      <w:pPr>
        <w:rPr>
          <w:b/>
          <w:u w:val="single"/>
        </w:rPr>
      </w:pPr>
    </w:p>
    <w:p w:rsidR="002D6783" w:rsidRDefault="002D6783" w:rsidP="00BD3209">
      <w:pPr>
        <w:rPr>
          <w:b/>
          <w:u w:val="single"/>
        </w:rPr>
      </w:pPr>
    </w:p>
    <w:p w:rsidR="00BD3209" w:rsidRDefault="00CB516D" w:rsidP="00BD3209">
      <w:proofErr w:type="gramStart"/>
      <w:r>
        <w:rPr>
          <w:b/>
          <w:u w:val="single"/>
        </w:rPr>
        <w:lastRenderedPageBreak/>
        <w:t>Maths  (</w:t>
      </w:r>
      <w:proofErr w:type="gramEnd"/>
      <w:r>
        <w:rPr>
          <w:b/>
          <w:u w:val="single"/>
        </w:rPr>
        <w:t>11.15) – M.M</w:t>
      </w:r>
      <w:r w:rsidRPr="00201F4A">
        <w:t>.</w:t>
      </w:r>
      <w:r w:rsidR="00201F4A" w:rsidRPr="00201F4A">
        <w:t xml:space="preserve"> (A menu of options to choose from)</w:t>
      </w:r>
      <w:r w:rsidR="00A22A1A">
        <w:t xml:space="preserve"> </w:t>
      </w:r>
    </w:p>
    <w:p w:rsidR="00226CDF" w:rsidRDefault="00F131A6" w:rsidP="00BD3209">
      <w:r>
        <w:t>We are now revising money. You will find this easy after working so hard in the school shop!</w:t>
      </w:r>
    </w:p>
    <w:p w:rsidR="00F131A6" w:rsidRDefault="00F131A6" w:rsidP="00BD3209">
      <w:r>
        <w:rPr>
          <w:noProof/>
          <w:lang w:eastAsia="en-GB"/>
        </w:rPr>
        <w:drawing>
          <wp:inline distT="0" distB="0" distL="0" distR="0" wp14:anchorId="12B788BD" wp14:editId="17A4D83E">
            <wp:extent cx="6645910" cy="3736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DF" w:rsidRDefault="00226CDF" w:rsidP="00BD3209"/>
    <w:p w:rsidR="00F131A6" w:rsidRPr="00201F4A" w:rsidRDefault="00F131A6" w:rsidP="00BD3209">
      <w:r>
        <w:rPr>
          <w:noProof/>
          <w:lang w:eastAsia="en-GB"/>
        </w:rPr>
        <w:drawing>
          <wp:inline distT="0" distB="0" distL="0" distR="0" wp14:anchorId="396BE51F" wp14:editId="6556BEB8">
            <wp:extent cx="6629400" cy="4853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3" cy="486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40" w:rsidRDefault="00F131A6" w:rsidP="00201F4A">
      <w:r>
        <w:rPr>
          <w:noProof/>
          <w:lang w:eastAsia="en-GB"/>
        </w:rPr>
        <w:lastRenderedPageBreak/>
        <w:drawing>
          <wp:inline distT="0" distB="0" distL="0" distR="0" wp14:anchorId="417C6A96" wp14:editId="01B61000">
            <wp:extent cx="6645910" cy="34975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A6" w:rsidRDefault="00F131A6" w:rsidP="00AD3A40">
      <w:r>
        <w:rPr>
          <w:noProof/>
          <w:lang w:eastAsia="en-GB"/>
        </w:rPr>
        <w:drawing>
          <wp:inline distT="0" distB="0" distL="0" distR="0" wp14:anchorId="6DAC49FA" wp14:editId="585B85AA">
            <wp:extent cx="6645910" cy="5048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A6" w:rsidRDefault="00F131A6" w:rsidP="00AD3A40"/>
    <w:p w:rsidR="00AD3A40" w:rsidRDefault="00F131A6" w:rsidP="00AD3A40">
      <w:r>
        <w:t xml:space="preserve">Revise </w:t>
      </w:r>
      <w:r w:rsidR="00195ECD">
        <w:t>times tables</w:t>
      </w:r>
      <w:r w:rsidR="00AD3A40">
        <w:t xml:space="preserve"> </w:t>
      </w:r>
      <w:hyperlink r:id="rId18" w:history="1">
        <w:r w:rsidR="00AD3A40">
          <w:rPr>
            <w:rStyle w:val="Hyperlink"/>
          </w:rPr>
          <w:t>https://www.topmarks.co.uk/maths-games/hit-the-button</w:t>
        </w:r>
      </w:hyperlink>
    </w:p>
    <w:p w:rsidR="00195ECD" w:rsidRDefault="00195ECD" w:rsidP="00201F4A"/>
    <w:p w:rsidR="006B412E" w:rsidRDefault="006B412E" w:rsidP="00E75782">
      <w:pPr>
        <w:rPr>
          <w:noProof/>
          <w:lang w:eastAsia="en-GB"/>
        </w:rPr>
      </w:pPr>
      <w:r>
        <w:rPr>
          <w:b/>
        </w:rPr>
        <w:lastRenderedPageBreak/>
        <w:tab/>
      </w:r>
    </w:p>
    <w:p w:rsidR="00195ECD" w:rsidRDefault="00195ECD" w:rsidP="00E75782">
      <w:pPr>
        <w:rPr>
          <w:b/>
        </w:rPr>
      </w:pPr>
    </w:p>
    <w:p w:rsidR="0008694C" w:rsidRPr="0008694C" w:rsidRDefault="0008694C" w:rsidP="00BD3209"/>
    <w:sectPr w:rsidR="0008694C" w:rsidRPr="0008694C" w:rsidSect="008C5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DAB"/>
    <w:multiLevelType w:val="hybridMultilevel"/>
    <w:tmpl w:val="32E4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4C42"/>
    <w:multiLevelType w:val="hybridMultilevel"/>
    <w:tmpl w:val="BDC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43B0"/>
    <w:multiLevelType w:val="hybridMultilevel"/>
    <w:tmpl w:val="188ADE2C"/>
    <w:lvl w:ilvl="0" w:tplc="A3B61D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DBF7588"/>
    <w:multiLevelType w:val="hybridMultilevel"/>
    <w:tmpl w:val="A63C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9"/>
    <w:rsid w:val="00001544"/>
    <w:rsid w:val="000647B5"/>
    <w:rsid w:val="0008694C"/>
    <w:rsid w:val="001422D2"/>
    <w:rsid w:val="00195ECD"/>
    <w:rsid w:val="00201F4A"/>
    <w:rsid w:val="00226CDF"/>
    <w:rsid w:val="00235351"/>
    <w:rsid w:val="0024076A"/>
    <w:rsid w:val="002D6783"/>
    <w:rsid w:val="002F48C9"/>
    <w:rsid w:val="00375AD9"/>
    <w:rsid w:val="003E513E"/>
    <w:rsid w:val="003E676A"/>
    <w:rsid w:val="0041310E"/>
    <w:rsid w:val="00494C08"/>
    <w:rsid w:val="00567CB7"/>
    <w:rsid w:val="006016A8"/>
    <w:rsid w:val="006672AC"/>
    <w:rsid w:val="00687BF1"/>
    <w:rsid w:val="0069109E"/>
    <w:rsid w:val="006B412E"/>
    <w:rsid w:val="006E2E6A"/>
    <w:rsid w:val="006E591C"/>
    <w:rsid w:val="00726E80"/>
    <w:rsid w:val="00792CF2"/>
    <w:rsid w:val="007F138C"/>
    <w:rsid w:val="008C57F7"/>
    <w:rsid w:val="009215B1"/>
    <w:rsid w:val="00924112"/>
    <w:rsid w:val="009A32E1"/>
    <w:rsid w:val="00A22A1A"/>
    <w:rsid w:val="00A92059"/>
    <w:rsid w:val="00AD3A40"/>
    <w:rsid w:val="00B7120B"/>
    <w:rsid w:val="00BB547D"/>
    <w:rsid w:val="00BD3209"/>
    <w:rsid w:val="00CB516D"/>
    <w:rsid w:val="00D56FC7"/>
    <w:rsid w:val="00DB470B"/>
    <w:rsid w:val="00DC00B2"/>
    <w:rsid w:val="00DE5974"/>
    <w:rsid w:val="00E1293E"/>
    <w:rsid w:val="00E32D36"/>
    <w:rsid w:val="00E75782"/>
    <w:rsid w:val="00F131A6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FA1C"/>
  <w15:chartTrackingRefBased/>
  <w15:docId w15:val="{209F2DC9-7D2C-431A-B0E3-033C374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13E"/>
    <w:pPr>
      <w:ind w:left="720"/>
      <w:contextualSpacing/>
    </w:pPr>
  </w:style>
  <w:style w:type="table" w:styleId="TableGrid">
    <w:name w:val="Table Grid"/>
    <w:basedOn w:val="TableNormal"/>
    <w:uiPriority w:val="39"/>
    <w:rsid w:val="003E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YwunbpMHA" TargetMode="External"/><Relationship Id="rId12" Type="http://schemas.openxmlformats.org/officeDocument/2006/relationships/hyperlink" Target="https://www.oxfordowl.co.u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5qLWP3Fqo" TargetMode="External"/><Relationship Id="rId11" Type="http://schemas.openxmlformats.org/officeDocument/2006/relationships/hyperlink" Target="https://my.cjfallon.ie/preview/index/26831/6" TargetMode="External"/><Relationship Id="rId5" Type="http://schemas.openxmlformats.org/officeDocument/2006/relationships/hyperlink" Target="file:///C:\Users\Room3\Desktop\Work%20for%20Web\scmrsmcclafferty@gmail.com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literacyshed.com/the-egyptian-pyramid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dashboard/resourc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2020-06-07T18:04:00Z</dcterms:created>
  <dcterms:modified xsi:type="dcterms:W3CDTF">2020-06-07T18:51:00Z</dcterms:modified>
</cp:coreProperties>
</file>