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8"/>
          <w:szCs w:val="28"/>
          <w:lang w:val="en-IE"/>
        </w:rPr>
      </w:pPr>
      <w:r>
        <w:rPr>
          <w:sz w:val="28"/>
          <w:szCs w:val="28"/>
          <w:lang w:val="en-IE"/>
        </w:rPr>
        <w:t>Week June 22</w:t>
      </w:r>
      <w:r>
        <w:rPr>
          <w:sz w:val="28"/>
          <w:szCs w:val="28"/>
          <w:vertAlign w:val="superscript"/>
          <w:lang w:val="en-IE"/>
        </w:rPr>
        <w:t>nd</w:t>
      </w:r>
      <w:r>
        <w:rPr>
          <w:sz w:val="28"/>
          <w:szCs w:val="28"/>
          <w:lang w:val="en-IE"/>
        </w:rPr>
        <w:t>-25th:</w:t>
      </w:r>
    </w:p>
    <w:p>
      <w:pPr>
        <w:rPr>
          <w:sz w:val="28"/>
          <w:szCs w:val="28"/>
          <w:lang w:val="en-IE"/>
        </w:rPr>
      </w:pPr>
      <w:r>
        <w:rPr>
          <w:sz w:val="28"/>
          <w:szCs w:val="28"/>
          <w:lang w:val="en-IE"/>
        </w:rPr>
        <w:t>Hello everyone,</w:t>
      </w:r>
    </w:p>
    <w:p>
      <w:pPr>
        <w:rPr>
          <w:sz w:val="28"/>
          <w:szCs w:val="28"/>
          <w:lang w:val="en-IE"/>
        </w:rPr>
      </w:pPr>
      <w:r>
        <w:rPr>
          <w:sz w:val="28"/>
          <w:szCs w:val="28"/>
          <w:lang w:val="en-IE"/>
        </w:rPr>
        <w:t>I hope you and your families are all safe and well.  Well this is our final week. Summer holidays begin on Thursday afternoon. How time has flown by! Congratulations to each and every one of you. You have done so well this year and you have made both myself and your class teacher very proud. You have done amazing work and in particular since the schools closed. It has been a very strange and difficult time not being able to go to school, see your friends or visit loved ones but  you all have played your part in keeping yourselves and those around you safe.</w:t>
      </w:r>
    </w:p>
    <w:p>
      <w:pPr>
        <w:rPr>
          <w:sz w:val="28"/>
          <w:szCs w:val="28"/>
          <w:lang w:val="en-IE"/>
        </w:rPr>
      </w:pPr>
      <w:r>
        <w:rPr>
          <w:sz w:val="28"/>
          <w:szCs w:val="28"/>
          <w:lang w:val="en-IE"/>
        </w:rPr>
        <w:t>I hope you all have a great summer. Enjoy the break and I look forward to seeing you all in September. Take care and stay safe.</w:t>
      </w:r>
    </w:p>
    <w:p>
      <w:pPr>
        <w:rPr>
          <w:sz w:val="28"/>
          <w:szCs w:val="28"/>
          <w:lang w:val="en-IE"/>
        </w:rPr>
      </w:pPr>
    </w:p>
    <w:p>
      <w:pPr>
        <w:rPr>
          <w:sz w:val="28"/>
          <w:szCs w:val="28"/>
          <w:lang w:val="en-IE"/>
        </w:rPr>
      </w:pPr>
      <w:r>
        <w:rPr>
          <w:sz w:val="28"/>
          <w:szCs w:val="28"/>
          <w:lang w:val="en-IE"/>
        </w:rPr>
        <w:t xml:space="preserve">I would like to take this opportunity to say thanks to all the parents/guardians who supported the children over these difficult weeks. Thanks for sending me emails. I loved hearing from the boys and girls. </w:t>
      </w:r>
    </w:p>
    <w:p>
      <w:pPr>
        <w:rPr>
          <w:sz w:val="28"/>
          <w:szCs w:val="28"/>
          <w:lang w:val="en-IE"/>
        </w:rPr>
      </w:pPr>
      <w:r>
        <w:rPr>
          <w:sz w:val="28"/>
          <w:szCs w:val="28"/>
          <w:lang w:val="en-IE"/>
        </w:rPr>
        <w:t>I hope you all enjoy a well deserved break!</w:t>
      </w:r>
    </w:p>
    <w:p>
      <w:pPr>
        <w:rPr>
          <w:sz w:val="28"/>
          <w:szCs w:val="28"/>
          <w:lang w:val="en-IE"/>
        </w:rPr>
      </w:pPr>
    </w:p>
    <w:p>
      <w:pPr>
        <w:rPr>
          <w:b/>
          <w:bCs/>
          <w:sz w:val="28"/>
          <w:szCs w:val="28"/>
          <w:lang w:val="en-IE"/>
        </w:rPr>
      </w:pPr>
    </w:p>
    <w:p>
      <w:pPr>
        <w:rPr>
          <w:b/>
          <w:bCs/>
          <w:sz w:val="28"/>
          <w:szCs w:val="28"/>
          <w:lang w:val="en-IE"/>
        </w:rPr>
      </w:pPr>
    </w:p>
    <w:p>
      <w:pPr>
        <w:rPr>
          <w:sz w:val="28"/>
          <w:szCs w:val="28"/>
          <w:lang w:val="en-IE"/>
        </w:rPr>
      </w:pPr>
      <w:r>
        <w:rPr>
          <w:sz w:val="28"/>
          <w:szCs w:val="28"/>
          <w:lang w:val="en-IE"/>
        </w:rPr>
        <w:t xml:space="preserve">I have attached some fun art activities that you can do this summer and some activities that you can do outside. Have a great summer, hopefully the weather will continue to be nice. </w:t>
      </w:r>
    </w:p>
    <w:p>
      <w:pPr>
        <w:rPr>
          <w:b/>
          <w:bCs/>
          <w:sz w:val="28"/>
          <w:szCs w:val="28"/>
          <w:lang w:val="en-IE"/>
        </w:rPr>
      </w:pPr>
    </w:p>
    <w:p>
      <w:pPr>
        <w:rPr>
          <w:sz w:val="28"/>
          <w:szCs w:val="28"/>
          <w:lang w:val="en-IE"/>
        </w:rPr>
      </w:pPr>
    </w:p>
    <w:p>
      <w:pPr>
        <w:rPr>
          <w:sz w:val="28"/>
          <w:szCs w:val="28"/>
          <w:lang w:val="en-IE"/>
        </w:rPr>
      </w:pPr>
    </w:p>
    <w:p>
      <w:pPr>
        <w:pStyle w:val="6"/>
        <w:rPr>
          <w:b/>
          <w:bCs/>
          <w:sz w:val="28"/>
          <w:szCs w:val="28"/>
          <w:lang w:val="en-IE"/>
        </w:rPr>
      </w:pPr>
      <w:r>
        <w:rPr>
          <w:b/>
          <w:bCs/>
          <w:sz w:val="28"/>
          <w:szCs w:val="28"/>
          <w:lang w:val="en-IE"/>
        </w:rPr>
        <w:t xml:space="preserve">EAL Group: </w:t>
      </w:r>
    </w:p>
    <w:p>
      <w:pPr>
        <w:pStyle w:val="6"/>
        <w:numPr>
          <w:ilvl w:val="0"/>
          <w:numId w:val="0"/>
        </w:numPr>
        <w:rPr>
          <w:sz w:val="28"/>
          <w:szCs w:val="28"/>
          <w:lang w:val="en-IE"/>
        </w:rPr>
      </w:pPr>
      <w:r>
        <w:rPr>
          <w:sz w:val="28"/>
          <w:szCs w:val="28"/>
          <w:lang w:val="en-IE"/>
        </w:rPr>
        <w:t>You can continue to use  these apps and websites to help you to continue to learn/improve your English.</w:t>
      </w:r>
    </w:p>
    <w:p>
      <w:pPr>
        <w:numPr>
          <w:ilvl w:val="0"/>
          <w:numId w:val="0"/>
        </w:numPr>
        <w:jc w:val="left"/>
        <w:rPr>
          <w:rFonts w:ascii="Comic Sans MS" w:hAnsi="Comic Sans MS"/>
          <w:b/>
          <w:bCs/>
          <w:sz w:val="28"/>
          <w:szCs w:val="28"/>
          <w:u w:val="single"/>
        </w:rPr>
      </w:pPr>
    </w:p>
    <w:p>
      <w:pPr>
        <w:numPr>
          <w:ilvl w:val="0"/>
          <w:numId w:val="1"/>
        </w:numPr>
        <w:jc w:val="left"/>
        <w:rPr>
          <w:rFonts w:ascii="Comic Sans MS" w:hAnsi="Comic Sans MS"/>
          <w:b w:val="0"/>
          <w:bCs w:val="0"/>
          <w:sz w:val="28"/>
          <w:szCs w:val="28"/>
          <w:u w:val="none"/>
        </w:rPr>
      </w:pPr>
      <w:r>
        <w:fldChar w:fldCharType="begin"/>
      </w:r>
      <w:r>
        <w:instrText xml:space="preserve"> HYPERLINK "https://www.twinkl.ie/resources/esl-resources"</w:instrText>
      </w:r>
      <w:r>
        <w:fldChar w:fldCharType="separate"/>
      </w:r>
      <w:r>
        <w:rPr>
          <w:rStyle w:val="4"/>
          <w:rFonts w:ascii="Comic Sans MS" w:hAnsi="Comic Sans MS"/>
          <w:sz w:val="28"/>
          <w:szCs w:val="28"/>
        </w:rPr>
        <w:t>https://www.twinkl.ie/resources/esl-resources</w:t>
      </w:r>
      <w:r>
        <w:fldChar w:fldCharType="end"/>
      </w:r>
      <w:r>
        <w:rPr>
          <w:rFonts w:ascii="Comic Sans MS" w:hAnsi="Comic Sans MS"/>
          <w:b w:val="0"/>
          <w:bCs w:val="0"/>
          <w:sz w:val="28"/>
          <w:szCs w:val="28"/>
          <w:u w:val="none"/>
        </w:rPr>
        <w:t xml:space="preserve"> –</w:t>
      </w:r>
    </w:p>
    <w:p>
      <w:pPr>
        <w:jc w:val="left"/>
        <w:rPr>
          <w:lang w:val="en-IE"/>
        </w:rPr>
      </w:pPr>
      <w:r>
        <w:rPr>
          <w:rFonts w:ascii="Comic Sans MS" w:hAnsi="Comic Sans MS"/>
          <w:b w:val="0"/>
          <w:bCs w:val="0"/>
          <w:sz w:val="28"/>
          <w:szCs w:val="28"/>
          <w:u w:val="none"/>
        </w:rPr>
        <w:t xml:space="preserve"> This website has lots of vocabulary worksheets and flashcards for children to </w:t>
      </w:r>
      <w:r>
        <w:rPr>
          <w:rFonts w:ascii="Comic Sans MS" w:hAnsi="Comic Sans MS"/>
          <w:b w:val="0"/>
          <w:bCs w:val="0"/>
          <w:sz w:val="28"/>
          <w:szCs w:val="28"/>
          <w:u w:val="none"/>
          <w:lang w:val="en-IE"/>
        </w:rPr>
        <w:t>practise vocabulary about your locality.</w:t>
      </w:r>
    </w:p>
    <w:p>
      <w:pPr>
        <w:numPr>
          <w:ilvl w:val="0"/>
          <w:numId w:val="0"/>
        </w:numPr>
        <w:ind w:left="360" w:leftChars="0"/>
        <w:jc w:val="left"/>
      </w:pPr>
    </w:p>
    <w:p>
      <w:pPr>
        <w:numPr>
          <w:ilvl w:val="0"/>
          <w:numId w:val="0"/>
        </w:numPr>
        <w:jc w:val="left"/>
        <w:rPr>
          <w:sz w:val="28"/>
          <w:szCs w:val="28"/>
          <w:lang w:val="en-IE"/>
        </w:rPr>
      </w:pPr>
      <w:r>
        <w:rPr>
          <w:sz w:val="28"/>
          <w:szCs w:val="28"/>
          <w:lang w:val="en-IE"/>
        </w:rPr>
        <w:fldChar w:fldCharType="begin"/>
      </w:r>
      <w:r>
        <w:rPr>
          <w:sz w:val="28"/>
          <w:szCs w:val="28"/>
          <w:lang w:val="en-IE"/>
        </w:rPr>
        <w:instrText xml:space="preserve"> HYPERLINK "http://www.nationalgeographic.com/kids" </w:instrText>
      </w:r>
      <w:r>
        <w:rPr>
          <w:sz w:val="28"/>
          <w:szCs w:val="28"/>
          <w:lang w:val="en-IE"/>
        </w:rPr>
        <w:fldChar w:fldCharType="separate"/>
      </w:r>
      <w:r>
        <w:rPr>
          <w:rStyle w:val="4"/>
          <w:sz w:val="28"/>
          <w:szCs w:val="28"/>
          <w:lang w:val="en-IE"/>
        </w:rPr>
        <w:t>www.nationalgeographic.com/kids</w:t>
      </w:r>
      <w:r>
        <w:rPr>
          <w:sz w:val="28"/>
          <w:szCs w:val="28"/>
          <w:lang w:val="en-IE"/>
        </w:rPr>
        <w:fldChar w:fldCharType="end"/>
      </w:r>
      <w:r>
        <w:rPr>
          <w:sz w:val="28"/>
          <w:szCs w:val="28"/>
          <w:lang w:val="en-IE"/>
        </w:rPr>
        <w:t xml:space="preserve"> is a great resource to learn about our world, plants and animals</w:t>
      </w:r>
    </w:p>
    <w:p>
      <w:pPr>
        <w:rPr>
          <w:sz w:val="28"/>
          <w:szCs w:val="28"/>
          <w:lang w:val="en-IE"/>
        </w:rPr>
      </w:pPr>
    </w:p>
    <w:p>
      <w:pPr>
        <w:rPr>
          <w:sz w:val="28"/>
          <w:szCs w:val="28"/>
          <w:lang w:val="en-IE"/>
        </w:rPr>
      </w:pPr>
    </w:p>
    <w:p>
      <w:pPr>
        <w:pStyle w:val="2"/>
        <w:keepNext w:val="0"/>
        <w:keepLines w:val="0"/>
        <w:widowControl/>
        <w:suppressLineNumbers w:val="0"/>
        <w:spacing w:before="91" w:beforeAutospacing="0" w:after="91" w:afterAutospacing="0"/>
        <w:rPr>
          <w:i w:val="0"/>
          <w:lang w:val="en-IE"/>
        </w:rPr>
      </w:pPr>
      <w:r>
        <w:rPr>
          <w:rFonts w:ascii="Comic Sans MS" w:hAnsi="Comic Sans MS" w:eastAsia="Comic Sans MS" w:cs="Comic Sans MS"/>
          <w:b/>
          <w:i w:val="0"/>
          <w:color w:val="1D2129"/>
          <w:sz w:val="27"/>
          <w:szCs w:val="27"/>
          <w:u w:val="single"/>
        </w:rPr>
        <w:t xml:space="preserve">Here are some of the APPS </w:t>
      </w:r>
      <w:r>
        <w:rPr>
          <w:rFonts w:ascii="Comic Sans MS" w:hAnsi="Comic Sans MS" w:eastAsia="Comic Sans MS" w:cs="Comic Sans MS"/>
          <w:b/>
          <w:i w:val="0"/>
          <w:color w:val="1D2129"/>
          <w:sz w:val="27"/>
          <w:szCs w:val="27"/>
          <w:u w:val="single"/>
          <w:lang w:val="en-IE"/>
        </w:rPr>
        <w:t>you can use:t</w:t>
      </w:r>
      <w:r>
        <w:rPr>
          <w:rFonts w:hint="default" w:ascii="Comic Sans MS" w:hAnsi="Comic Sans MS" w:eastAsia="Comic Sans MS" w:cs="Comic Sans MS"/>
          <w:b/>
          <w:i w:val="0"/>
          <w:color w:val="1D2129"/>
          <w:sz w:val="27"/>
          <w:szCs w:val="27"/>
          <w:u w:val="single"/>
        </w:rPr>
        <w:t>hey are free</w:t>
      </w:r>
      <w:r>
        <w:rPr>
          <w:rFonts w:hint="default" w:ascii="Comic Sans MS" w:hAnsi="Comic Sans MS" w:eastAsia="Comic Sans MS" w:cs="Comic Sans MS"/>
          <w:b/>
          <w:i w:val="0"/>
          <w:color w:val="1D2129"/>
          <w:sz w:val="27"/>
          <w:szCs w:val="27"/>
          <w:u w:val="single"/>
          <w:lang w:val="en-IE"/>
        </w:rPr>
        <w:t>!</w:t>
      </w:r>
    </w:p>
    <w:p>
      <w:pPr>
        <w:pStyle w:val="2"/>
        <w:keepNext w:val="0"/>
        <w:keepLines w:val="0"/>
        <w:widowControl/>
        <w:suppressLineNumbers w:val="0"/>
        <w:spacing w:after="91" w:afterAutospacing="0"/>
        <w:rPr>
          <w:b w:val="0"/>
          <w:i w:val="0"/>
        </w:rPr>
      </w:pPr>
      <w:r>
        <w:rPr>
          <w:rFonts w:hint="default" w:ascii="Comic Sans MS" w:hAnsi="Comic Sans MS" w:eastAsia="Comic Sans MS" w:cs="Comic Sans MS"/>
          <w:b/>
          <w:i w:val="0"/>
          <w:color w:val="1D2129"/>
          <w:sz w:val="27"/>
          <w:szCs w:val="27"/>
        </w:rPr>
        <w:t>Learn English Kids playtime</w:t>
      </w:r>
      <w:r>
        <w:rPr>
          <w:rFonts w:hint="default" w:ascii="Comic Sans MS" w:hAnsi="Comic Sans MS" w:eastAsia="Comic Sans MS" w:cs="Comic Sans MS"/>
          <w:b w:val="0"/>
          <w:i w:val="0"/>
          <w:color w:val="1D2129"/>
          <w:sz w:val="27"/>
          <w:szCs w:val="27"/>
        </w:rPr>
        <w:br w:type="textWrapping"/>
      </w:r>
      <w:r>
        <w:rPr>
          <w:rFonts w:hint="default" w:ascii="Comic Sans MS" w:hAnsi="Comic Sans MS" w:eastAsia="Comic Sans MS" w:cs="Comic Sans MS"/>
          <w:b w:val="0"/>
          <w:i w:val="0"/>
          <w:color w:val="1D2129"/>
          <w:sz w:val="27"/>
          <w:szCs w:val="27"/>
        </w:rPr>
        <w:t>- another British Council app with fun songs, stories and games</w:t>
      </w:r>
    </w:p>
    <w:p>
      <w:pPr>
        <w:pStyle w:val="2"/>
        <w:keepNext w:val="0"/>
        <w:keepLines w:val="0"/>
        <w:widowControl/>
        <w:suppressLineNumbers w:val="0"/>
        <w:spacing w:before="91" w:beforeAutospacing="0" w:after="91" w:afterAutospacing="0"/>
        <w:rPr>
          <w:b w:val="0"/>
          <w:i w:val="0"/>
        </w:rPr>
      </w:pPr>
      <w:r>
        <w:rPr>
          <w:rFonts w:hint="default" w:ascii="Comic Sans MS" w:hAnsi="Comic Sans MS" w:eastAsia="Comic Sans MS" w:cs="Comic Sans MS"/>
          <w:b/>
          <w:i w:val="0"/>
          <w:color w:val="1D2129"/>
          <w:sz w:val="27"/>
          <w:szCs w:val="27"/>
        </w:rPr>
        <w:t>Timmy's starting to read -</w:t>
      </w:r>
      <w:r>
        <w:rPr>
          <w:rFonts w:hint="default" w:ascii="Comic Sans MS" w:hAnsi="Comic Sans MS" w:eastAsia="Comic Sans MS" w:cs="Comic Sans MS"/>
          <w:b w:val="0"/>
          <w:i w:val="0"/>
          <w:color w:val="1D2129"/>
          <w:sz w:val="27"/>
          <w:szCs w:val="27"/>
        </w:rPr>
        <w:br w:type="textWrapping"/>
      </w:r>
      <w:r>
        <w:rPr>
          <w:rFonts w:hint="default" w:ascii="Comic Sans MS" w:hAnsi="Comic Sans MS" w:eastAsia="Comic Sans MS" w:cs="Comic Sans MS"/>
          <w:b w:val="0"/>
          <w:i w:val="0"/>
          <w:color w:val="1D2129"/>
          <w:sz w:val="27"/>
          <w:szCs w:val="27"/>
        </w:rPr>
        <w:t>English language learning for children age 6 and younger.</w:t>
      </w:r>
    </w:p>
    <w:p>
      <w:pPr>
        <w:pStyle w:val="2"/>
        <w:keepNext w:val="0"/>
        <w:keepLines w:val="0"/>
        <w:widowControl/>
        <w:suppressLineNumbers w:val="0"/>
        <w:spacing w:before="91" w:beforeAutospacing="0" w:after="91" w:afterAutospacing="0"/>
        <w:rPr>
          <w:b w:val="0"/>
          <w:i w:val="0"/>
        </w:rPr>
      </w:pPr>
      <w:r>
        <w:rPr>
          <w:rFonts w:hint="default" w:ascii="Comic Sans MS" w:hAnsi="Comic Sans MS" w:eastAsia="Comic Sans MS" w:cs="Comic Sans MS"/>
          <w:b/>
          <w:i w:val="0"/>
          <w:color w:val="1D2129"/>
          <w:sz w:val="27"/>
          <w:szCs w:val="27"/>
        </w:rPr>
        <w:t>Speaking pal English tutor -</w:t>
      </w:r>
      <w:r>
        <w:rPr>
          <w:rFonts w:hint="default" w:ascii="Comic Sans MS" w:hAnsi="Comic Sans MS" w:eastAsia="Comic Sans MS" w:cs="Comic Sans MS"/>
          <w:b w:val="0"/>
          <w:i w:val="0"/>
          <w:color w:val="1D2129"/>
          <w:sz w:val="27"/>
          <w:szCs w:val="27"/>
        </w:rPr>
        <w:t>This is an interactive APP.</w:t>
      </w:r>
    </w:p>
    <w:p>
      <w:pPr>
        <w:pStyle w:val="2"/>
        <w:keepNext w:val="0"/>
        <w:keepLines w:val="0"/>
        <w:widowControl/>
        <w:suppressLineNumbers w:val="0"/>
        <w:spacing w:before="91" w:beforeAutospacing="0" w:after="91" w:afterAutospacing="0"/>
        <w:rPr>
          <w:b w:val="0"/>
          <w:i w:val="0"/>
        </w:rPr>
      </w:pPr>
      <w:r>
        <w:rPr>
          <w:rFonts w:hint="default" w:ascii="Comic Sans MS" w:hAnsi="Comic Sans MS" w:eastAsia="Comic Sans MS" w:cs="Comic Sans MS"/>
          <w:b/>
          <w:i w:val="0"/>
          <w:color w:val="1D2129"/>
          <w:sz w:val="27"/>
          <w:szCs w:val="27"/>
        </w:rPr>
        <w:t>Monkey puzzle -</w:t>
      </w:r>
      <w:r>
        <w:rPr>
          <w:rFonts w:hint="default" w:ascii="Comic Sans MS" w:hAnsi="Comic Sans MS" w:eastAsia="Comic Sans MS" w:cs="Comic Sans MS"/>
          <w:b w:val="0"/>
          <w:i w:val="0"/>
          <w:color w:val="1D2129"/>
          <w:sz w:val="27"/>
          <w:szCs w:val="27"/>
        </w:rPr>
        <w:t xml:space="preserve"> games on elementary topics such as food, clothing, colours etc..</w:t>
      </w:r>
    </w:p>
    <w:p>
      <w:pPr>
        <w:pStyle w:val="2"/>
        <w:keepNext w:val="0"/>
        <w:keepLines w:val="0"/>
        <w:widowControl/>
        <w:suppressLineNumbers w:val="0"/>
        <w:spacing w:before="91" w:beforeAutospacing="0" w:after="91" w:afterAutospacing="0"/>
        <w:rPr>
          <w:b w:val="0"/>
          <w:i w:val="0"/>
        </w:rPr>
      </w:pPr>
      <w:r>
        <w:rPr>
          <w:rFonts w:hint="default" w:ascii="Comic Sans MS" w:hAnsi="Comic Sans MS" w:eastAsia="Comic Sans MS" w:cs="Comic Sans MS"/>
          <w:b/>
          <w:i w:val="0"/>
          <w:color w:val="1D2129"/>
          <w:sz w:val="27"/>
          <w:szCs w:val="27"/>
        </w:rPr>
        <w:t>Learn English for kids by Talk English</w:t>
      </w:r>
      <w:r>
        <w:rPr>
          <w:rFonts w:hint="default" w:ascii="Comic Sans MS" w:hAnsi="Comic Sans MS" w:eastAsia="Comic Sans MS" w:cs="Comic Sans MS"/>
          <w:b w:val="0"/>
          <w:i w:val="0"/>
          <w:color w:val="1D2129"/>
          <w:sz w:val="27"/>
          <w:szCs w:val="27"/>
        </w:rPr>
        <w:t>- introduces words one at a time with pictures.</w:t>
      </w:r>
    </w:p>
    <w:p>
      <w:pPr>
        <w:pStyle w:val="2"/>
        <w:keepNext w:val="0"/>
        <w:keepLines w:val="0"/>
        <w:widowControl/>
        <w:suppressLineNumbers w:val="0"/>
        <w:spacing w:before="91" w:beforeAutospacing="0" w:after="91" w:afterAutospacing="0"/>
        <w:rPr>
          <w:b w:val="0"/>
          <w:i w:val="0"/>
        </w:rPr>
      </w:pPr>
      <w:r>
        <w:rPr>
          <w:rFonts w:hint="default" w:ascii="Comic Sans MS" w:hAnsi="Comic Sans MS" w:eastAsia="Comic Sans MS" w:cs="Comic Sans MS"/>
          <w:b/>
          <w:i w:val="0"/>
          <w:color w:val="1D2129"/>
          <w:sz w:val="27"/>
          <w:szCs w:val="27"/>
        </w:rPr>
        <w:t>Memrise</w:t>
      </w:r>
      <w:r>
        <w:rPr>
          <w:rFonts w:hint="default" w:ascii="Comic Sans MS" w:hAnsi="Comic Sans MS" w:eastAsia="Comic Sans MS" w:cs="Comic Sans MS"/>
          <w:b w:val="0"/>
          <w:i w:val="0"/>
          <w:color w:val="1D2129"/>
          <w:sz w:val="27"/>
          <w:szCs w:val="27"/>
        </w:rPr>
        <w:t xml:space="preserve"> - great for the 8 year old and the parents</w:t>
      </w:r>
    </w:p>
    <w:p>
      <w:pPr>
        <w:pStyle w:val="2"/>
        <w:keepNext w:val="0"/>
        <w:keepLines w:val="0"/>
        <w:widowControl/>
        <w:suppressLineNumbers w:val="0"/>
        <w:spacing w:before="91" w:beforeAutospacing="0" w:after="91" w:afterAutospacing="0"/>
        <w:rPr>
          <w:lang w:val="en-IE"/>
        </w:rPr>
      </w:pPr>
      <w:r>
        <w:rPr>
          <w:rFonts w:hint="default" w:ascii="Comic Sans MS" w:hAnsi="Comic Sans MS" w:eastAsia="Comic Sans MS" w:cs="Comic Sans MS"/>
          <w:b/>
          <w:i w:val="0"/>
          <w:color w:val="1D2129"/>
          <w:sz w:val="27"/>
          <w:szCs w:val="27"/>
        </w:rPr>
        <w:t>Duolingo</w:t>
      </w:r>
      <w:r>
        <w:rPr>
          <w:rFonts w:hint="default" w:ascii="Comic Sans MS" w:hAnsi="Comic Sans MS" w:eastAsia="Comic Sans MS" w:cs="Comic Sans MS"/>
          <w:b w:val="0"/>
          <w:i w:val="0"/>
          <w:color w:val="1D2129"/>
          <w:sz w:val="27"/>
          <w:szCs w:val="27"/>
        </w:rPr>
        <w:t>- a brilliant</w:t>
      </w:r>
      <w:r>
        <w:rPr>
          <w:rFonts w:hint="default" w:ascii="Comic Sans MS" w:hAnsi="Comic Sans MS" w:eastAsia="Comic Sans MS" w:cs="Comic Sans MS"/>
          <w:b w:val="0"/>
          <w:i w:val="0"/>
          <w:color w:val="1D2129"/>
          <w:sz w:val="27"/>
          <w:szCs w:val="27"/>
          <w:lang w:val="en-IE"/>
        </w:rPr>
        <w:t xml:space="preserve">app </w:t>
      </w:r>
    </w:p>
    <w:p>
      <w:pPr>
        <w:pStyle w:val="2"/>
        <w:keepNext w:val="0"/>
        <w:keepLines w:val="0"/>
        <w:widowControl/>
        <w:suppressLineNumbers w:val="0"/>
        <w:spacing w:after="0" w:afterAutospacing="0"/>
        <w:ind w:left="720"/>
        <w:jc w:val="left"/>
        <w:rPr>
          <w:rFonts w:hint="default" w:ascii="Comic Sans MS" w:hAnsi="Comic Sans MS" w:eastAsia="Comic Sans MS" w:cs="Comic Sans MS"/>
          <w:b w:val="0"/>
          <w:sz w:val="27"/>
          <w:szCs w:val="27"/>
          <w:u w:val="none"/>
        </w:rPr>
      </w:pPr>
      <w:r>
        <w:rPr>
          <w:rFonts w:hint="default" w:ascii="Comic Sans MS" w:hAnsi="Comic Sans MS" w:eastAsia="Comic Sans MS" w:cs="Comic Sans MS"/>
          <w:b w:val="0"/>
          <w:sz w:val="27"/>
          <w:szCs w:val="27"/>
          <w:u w:val="none"/>
        </w:rPr>
        <w:t>This website has lots of vocabulary worksheets and flashcards for children to practise their familiar words. This link shows you some vocabulary for the Farmer and his tractor</w:t>
      </w:r>
    </w:p>
    <w:p>
      <w:pPr>
        <w:pStyle w:val="2"/>
        <w:keepNext w:val="0"/>
        <w:keepLines w:val="0"/>
        <w:widowControl/>
        <w:suppressLineNumbers w:val="0"/>
        <w:spacing w:after="0" w:afterAutospacing="0"/>
        <w:ind w:left="720"/>
        <w:jc w:val="left"/>
      </w:pPr>
      <w:r>
        <w:rPr>
          <w:rFonts w:hint="default" w:ascii="Comic Sans MS" w:hAnsi="Comic Sans MS" w:eastAsia="Comic Sans MS" w:cs="Comic Sans MS"/>
          <w:b w:val="0"/>
          <w:sz w:val="27"/>
          <w:szCs w:val="27"/>
          <w:u w:val="none"/>
        </w:rPr>
        <w:fldChar w:fldCharType="begin"/>
      </w:r>
      <w:r>
        <w:rPr>
          <w:rFonts w:hint="default" w:ascii="Comic Sans MS" w:hAnsi="Comic Sans MS" w:eastAsia="Comic Sans MS" w:cs="Comic Sans MS"/>
          <w:b w:val="0"/>
          <w:sz w:val="27"/>
          <w:szCs w:val="27"/>
          <w:u w:val="none"/>
        </w:rPr>
        <w:instrText xml:space="preserve"> HYPERLINK "https://readingeggs.co.uk/" </w:instrText>
      </w:r>
      <w:r>
        <w:rPr>
          <w:rFonts w:hint="default" w:ascii="Comic Sans MS" w:hAnsi="Comic Sans MS" w:eastAsia="Comic Sans MS" w:cs="Comic Sans MS"/>
          <w:b w:val="0"/>
          <w:sz w:val="27"/>
          <w:szCs w:val="27"/>
          <w:u w:val="none"/>
        </w:rPr>
        <w:fldChar w:fldCharType="separate"/>
      </w:r>
      <w:r>
        <w:rPr>
          <w:rStyle w:val="4"/>
          <w:rFonts w:hint="default" w:ascii="Comic Sans MS" w:hAnsi="Comic Sans MS" w:eastAsia="Comic Sans MS" w:cs="Comic Sans MS"/>
          <w:b w:val="0"/>
          <w:sz w:val="27"/>
          <w:szCs w:val="27"/>
          <w:u w:val="none"/>
        </w:rPr>
        <w:t>https://readingeggs.co.uk/</w:t>
      </w:r>
      <w:r>
        <w:rPr>
          <w:rFonts w:hint="default" w:ascii="Comic Sans MS" w:hAnsi="Comic Sans MS" w:eastAsia="Comic Sans MS" w:cs="Comic Sans MS"/>
          <w:b w:val="0"/>
          <w:sz w:val="27"/>
          <w:szCs w:val="27"/>
          <w:u w:val="none"/>
        </w:rPr>
        <w:fldChar w:fldCharType="end"/>
      </w:r>
      <w:r>
        <w:rPr>
          <w:rFonts w:hint="default" w:ascii="Comic Sans MS" w:hAnsi="Comic Sans MS" w:eastAsia="Comic Sans MS" w:cs="Comic Sans MS"/>
          <w:b w:val="0"/>
          <w:sz w:val="27"/>
          <w:szCs w:val="27"/>
          <w:u w:val="none"/>
        </w:rPr>
        <w:t xml:space="preserve"> There is a free trial for parents to access some simple english reading books.</w:t>
      </w:r>
    </w:p>
    <w:p>
      <w:pPr>
        <w:pStyle w:val="2"/>
        <w:keepNext w:val="0"/>
        <w:keepLines w:val="0"/>
        <w:widowControl/>
        <w:suppressLineNumbers w:val="0"/>
        <w:spacing w:after="0" w:afterAutospacing="0"/>
        <w:ind w:left="720"/>
        <w:jc w:val="left"/>
        <w:rPr>
          <w:rFonts w:hint="default" w:ascii="Comic Sans MS" w:hAnsi="Comic Sans MS" w:eastAsia="Comic Sans MS" w:cs="Comic Sans MS"/>
          <w:b w:val="0"/>
          <w:sz w:val="27"/>
          <w:szCs w:val="27"/>
          <w:u w:val="none"/>
        </w:rPr>
      </w:pPr>
      <w:r>
        <w:rPr>
          <w:rFonts w:hint="default" w:ascii="Comic Sans MS" w:hAnsi="Comic Sans MS" w:eastAsia="Comic Sans MS" w:cs="Comic Sans MS"/>
          <w:b w:val="0"/>
          <w:sz w:val="27"/>
          <w:szCs w:val="27"/>
          <w:u w:val="none"/>
        </w:rPr>
        <w:fldChar w:fldCharType="begin"/>
      </w:r>
      <w:r>
        <w:rPr>
          <w:rFonts w:hint="default" w:ascii="Comic Sans MS" w:hAnsi="Comic Sans MS" w:eastAsia="Comic Sans MS" w:cs="Comic Sans MS"/>
          <w:b w:val="0"/>
          <w:sz w:val="27"/>
          <w:szCs w:val="27"/>
          <w:u w:val="none"/>
        </w:rPr>
        <w:instrText xml:space="preserve"> HYPERLINK "https://www.barryfunenglish.com/" </w:instrText>
      </w:r>
      <w:r>
        <w:rPr>
          <w:rFonts w:hint="default" w:ascii="Comic Sans MS" w:hAnsi="Comic Sans MS" w:eastAsia="Comic Sans MS" w:cs="Comic Sans MS"/>
          <w:b w:val="0"/>
          <w:sz w:val="27"/>
          <w:szCs w:val="27"/>
          <w:u w:val="none"/>
        </w:rPr>
        <w:fldChar w:fldCharType="separate"/>
      </w:r>
      <w:r>
        <w:rPr>
          <w:rStyle w:val="4"/>
          <w:rFonts w:hint="default" w:ascii="Comic Sans MS" w:hAnsi="Comic Sans MS" w:eastAsia="Comic Sans MS" w:cs="Comic Sans MS"/>
          <w:b w:val="0"/>
          <w:sz w:val="27"/>
          <w:szCs w:val="27"/>
          <w:u w:val="none"/>
        </w:rPr>
        <w:t>https://www.barryfunenglish.com/</w:t>
      </w:r>
      <w:r>
        <w:rPr>
          <w:rFonts w:hint="default" w:ascii="Comic Sans MS" w:hAnsi="Comic Sans MS" w:eastAsia="Comic Sans MS" w:cs="Comic Sans MS"/>
          <w:b w:val="0"/>
          <w:sz w:val="27"/>
          <w:szCs w:val="27"/>
          <w:u w:val="none"/>
        </w:rPr>
        <w:fldChar w:fldCharType="end"/>
      </w:r>
      <w:r>
        <w:rPr>
          <w:rFonts w:hint="default" w:ascii="Comic Sans MS" w:hAnsi="Comic Sans MS" w:eastAsia="Comic Sans MS" w:cs="Comic Sans MS"/>
          <w:b w:val="0"/>
          <w:sz w:val="27"/>
          <w:szCs w:val="27"/>
          <w:u w:val="none"/>
        </w:rPr>
        <w:t xml:space="preserve"> interactive games using familiar vocabulary.</w:t>
      </w:r>
    </w:p>
    <w:p>
      <w:pPr>
        <w:pStyle w:val="2"/>
        <w:keepNext w:val="0"/>
        <w:keepLines w:val="0"/>
        <w:widowControl/>
        <w:suppressLineNumbers w:val="0"/>
        <w:spacing w:after="0" w:afterAutospacing="0"/>
        <w:ind w:left="720"/>
        <w:jc w:val="left"/>
        <w:rPr>
          <w:rFonts w:hint="default" w:ascii="Comic Sans MS" w:hAnsi="Comic Sans MS" w:eastAsia="Comic Sans MS" w:cs="Comic Sans MS"/>
          <w:b w:val="0"/>
          <w:sz w:val="27"/>
          <w:szCs w:val="27"/>
          <w:u w:val="none"/>
          <w:lang w:val="en-IE"/>
        </w:rPr>
      </w:pPr>
      <w:r>
        <w:rPr>
          <w:rFonts w:hint="default" w:ascii="Comic Sans MS" w:hAnsi="Comic Sans MS" w:eastAsia="Comic Sans MS" w:cs="Comic Sans MS"/>
          <w:b w:val="0"/>
          <w:sz w:val="27"/>
          <w:szCs w:val="27"/>
          <w:u w:val="none"/>
          <w:lang w:val="en-IE"/>
        </w:rPr>
        <w:t>Starfall.com: website which helps with reading and also has a talking library,</w:t>
      </w:r>
    </w:p>
    <w:p>
      <w:pPr>
        <w:pStyle w:val="2"/>
        <w:keepNext w:val="0"/>
        <w:keepLines w:val="0"/>
        <w:widowControl/>
        <w:suppressLineNumbers w:val="0"/>
        <w:spacing w:after="0" w:afterAutospacing="0"/>
        <w:ind w:left="720"/>
        <w:jc w:val="left"/>
        <w:rPr>
          <w:rFonts w:hint="default" w:ascii="Comic Sans MS" w:hAnsi="Comic Sans MS" w:eastAsia="Comic Sans MS" w:cs="Comic Sans MS"/>
          <w:b w:val="0"/>
          <w:sz w:val="27"/>
          <w:szCs w:val="27"/>
          <w:u w:val="none"/>
          <w:lang w:val="en-IE"/>
        </w:rPr>
      </w:pPr>
      <w:r>
        <w:rPr>
          <w:rFonts w:hint="default" w:ascii="Comic Sans MS" w:hAnsi="Comic Sans MS" w:eastAsia="Comic Sans MS" w:cs="Comic Sans MS"/>
          <w:b w:val="0"/>
          <w:sz w:val="27"/>
          <w:szCs w:val="27"/>
          <w:u w:val="none"/>
          <w:lang w:val="en-IE"/>
        </w:rPr>
        <w:t>Grammarmancomic.com isa website with comics for reading, grammar and vocabulary skills.</w:t>
      </w:r>
    </w:p>
    <w:p>
      <w:pPr>
        <w:pStyle w:val="2"/>
        <w:keepNext w:val="0"/>
        <w:keepLines w:val="0"/>
        <w:widowControl/>
        <w:suppressLineNumbers w:val="0"/>
        <w:spacing w:after="0" w:afterAutospacing="0"/>
        <w:ind w:left="720"/>
        <w:jc w:val="left"/>
        <w:rPr>
          <w:rFonts w:hint="default" w:ascii="Comic Sans MS" w:hAnsi="Comic Sans MS" w:eastAsia="Comic Sans MS" w:cs="Comic Sans MS"/>
          <w:b w:val="0"/>
          <w:sz w:val="27"/>
          <w:szCs w:val="27"/>
          <w:u w:val="none"/>
          <w:lang w:val="en-IE"/>
        </w:rPr>
      </w:pPr>
      <w:r>
        <w:rPr>
          <w:rFonts w:hint="default" w:ascii="Comic Sans MS" w:hAnsi="Comic Sans MS" w:eastAsia="Comic Sans MS" w:cs="Comic Sans MS"/>
          <w:b w:val="0"/>
          <w:sz w:val="27"/>
          <w:szCs w:val="27"/>
          <w:u w:val="none"/>
          <w:lang w:val="en-IE"/>
        </w:rPr>
        <w:t>Englishpage.com has good interactive exercises.</w:t>
      </w:r>
    </w:p>
    <w:p>
      <w:pPr>
        <w:pStyle w:val="2"/>
        <w:keepNext w:val="0"/>
        <w:keepLines w:val="0"/>
        <w:widowControl/>
        <w:suppressLineNumbers w:val="0"/>
        <w:spacing w:after="0" w:afterAutospacing="0"/>
        <w:ind w:left="720"/>
        <w:jc w:val="left"/>
        <w:rPr>
          <w:rFonts w:hint="default" w:ascii="Comic Sans MS" w:hAnsi="Comic Sans MS" w:eastAsia="Comic Sans MS" w:cs="Comic Sans MS"/>
          <w:b w:val="0"/>
          <w:sz w:val="27"/>
          <w:szCs w:val="27"/>
          <w:u w:val="none"/>
          <w:lang w:val="en-IE"/>
        </w:rPr>
      </w:pPr>
    </w:p>
    <w:p>
      <w:pPr>
        <w:pStyle w:val="2"/>
        <w:keepNext w:val="0"/>
        <w:keepLines w:val="0"/>
        <w:widowControl/>
        <w:suppressLineNumbers w:val="0"/>
        <w:spacing w:after="0" w:afterAutospacing="0"/>
        <w:ind w:left="720"/>
        <w:jc w:val="left"/>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r>
        <w:rPr>
          <w:sz w:val="28"/>
          <w:szCs w:val="28"/>
          <w:lang w:val="en-IE"/>
        </w:rPr>
        <w:drawing>
          <wp:inline distT="0" distB="0" distL="114300" distR="114300">
            <wp:extent cx="5270500" cy="7665720"/>
            <wp:effectExtent l="0" t="0" r="6350" b="11430"/>
            <wp:docPr id="1" name="Picture 1" descr="IMG-20200620-WA001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20200620-WA0019 (1)"/>
                    <pic:cNvPicPr>
                      <a:picLocks noChangeAspect="1"/>
                    </pic:cNvPicPr>
                  </pic:nvPicPr>
                  <pic:blipFill>
                    <a:blip r:embed="rId4"/>
                    <a:stretch>
                      <a:fillRect/>
                    </a:stretch>
                  </pic:blipFill>
                  <pic:spPr>
                    <a:xfrm>
                      <a:off x="0" y="0"/>
                      <a:ext cx="5270500" cy="7665720"/>
                    </a:xfrm>
                    <a:prstGeom prst="rect">
                      <a:avLst/>
                    </a:prstGeom>
                  </pic:spPr>
                </pic:pic>
              </a:graphicData>
            </a:graphic>
          </wp:inline>
        </w:drawing>
      </w:r>
    </w:p>
    <w:p>
      <w:pPr>
        <w:rPr>
          <w:sz w:val="28"/>
          <w:szCs w:val="28"/>
          <w:lang w:val="en-IE"/>
        </w:rPr>
      </w:pPr>
    </w:p>
    <w:p>
      <w:pPr>
        <w:rPr>
          <w:sz w:val="28"/>
          <w:szCs w:val="28"/>
          <w:lang w:val="en-IE"/>
        </w:rPr>
      </w:pPr>
    </w:p>
    <w:p>
      <w:pPr>
        <w:rPr>
          <w:sz w:val="28"/>
          <w:szCs w:val="28"/>
          <w:lang w:val="en-IE"/>
        </w:rPr>
      </w:pPr>
    </w:p>
    <w:p>
      <w:pPr>
        <w:rPr>
          <w:sz w:val="28"/>
          <w:szCs w:val="28"/>
          <w:lang w:val="en-IE"/>
        </w:rPr>
      </w:pPr>
      <w:r>
        <w:rPr>
          <w:sz w:val="28"/>
          <w:szCs w:val="28"/>
          <w:lang w:val="en-IE"/>
        </w:rPr>
        <w:drawing>
          <wp:inline distT="0" distB="0" distL="114300" distR="114300">
            <wp:extent cx="5266055" cy="7604760"/>
            <wp:effectExtent l="0" t="0" r="10795" b="15240"/>
            <wp:docPr id="6" name="Picture 6" descr="IMG-20200620-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20200620-WA0021"/>
                    <pic:cNvPicPr>
                      <a:picLocks noChangeAspect="1"/>
                    </pic:cNvPicPr>
                  </pic:nvPicPr>
                  <pic:blipFill>
                    <a:blip r:embed="rId5"/>
                    <a:stretch>
                      <a:fillRect/>
                    </a:stretch>
                  </pic:blipFill>
                  <pic:spPr>
                    <a:xfrm>
                      <a:off x="0" y="0"/>
                      <a:ext cx="5266055" cy="7604760"/>
                    </a:xfrm>
                    <a:prstGeom prst="rect">
                      <a:avLst/>
                    </a:prstGeom>
                  </pic:spPr>
                </pic:pic>
              </a:graphicData>
            </a:graphic>
          </wp:inline>
        </w:drawing>
      </w:r>
    </w:p>
    <w:p>
      <w:pPr>
        <w:rPr>
          <w:sz w:val="28"/>
          <w:szCs w:val="28"/>
          <w:lang w:val="en-IE"/>
        </w:rPr>
      </w:pPr>
    </w:p>
    <w:p>
      <w:pPr>
        <w:rPr>
          <w:sz w:val="28"/>
          <w:szCs w:val="28"/>
          <w:lang w:val="en-IE"/>
        </w:rPr>
      </w:pPr>
    </w:p>
    <w:p>
      <w:pPr>
        <w:rPr>
          <w:sz w:val="28"/>
          <w:szCs w:val="28"/>
          <w:lang w:val="en-IE"/>
        </w:rPr>
      </w:pPr>
    </w:p>
    <w:p>
      <w:pPr>
        <w:rPr>
          <w:sz w:val="28"/>
          <w:szCs w:val="28"/>
          <w:lang w:val="en-IE"/>
        </w:rPr>
      </w:pPr>
      <w:r>
        <w:rPr>
          <w:sz w:val="28"/>
          <w:szCs w:val="28"/>
          <w:lang w:val="en-IE"/>
        </w:rPr>
        <w:drawing>
          <wp:inline distT="0" distB="0" distL="114300" distR="114300">
            <wp:extent cx="5264150" cy="7574280"/>
            <wp:effectExtent l="0" t="0" r="12700" b="7620"/>
            <wp:docPr id="3" name="Picture 3" descr="IMG-20200620-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20200620-WA0020"/>
                    <pic:cNvPicPr>
                      <a:picLocks noChangeAspect="1"/>
                    </pic:cNvPicPr>
                  </pic:nvPicPr>
                  <pic:blipFill>
                    <a:blip r:embed="rId6"/>
                    <a:stretch>
                      <a:fillRect/>
                    </a:stretch>
                  </pic:blipFill>
                  <pic:spPr>
                    <a:xfrm>
                      <a:off x="0" y="0"/>
                      <a:ext cx="5264150" cy="7574280"/>
                    </a:xfrm>
                    <a:prstGeom prst="rect">
                      <a:avLst/>
                    </a:prstGeom>
                  </pic:spPr>
                </pic:pic>
              </a:graphicData>
            </a:graphic>
          </wp:inline>
        </w:drawing>
      </w:r>
      <w:r>
        <w:rPr>
          <w:sz w:val="28"/>
          <w:szCs w:val="28"/>
          <w:lang w:val="en-IE"/>
        </w:rPr>
        <w:drawing>
          <wp:inline distT="0" distB="0" distL="114300" distR="114300">
            <wp:extent cx="7153275" cy="5365115"/>
            <wp:effectExtent l="0" t="0" r="6985" b="9525"/>
            <wp:docPr id="5" name="Picture 5" descr="IMG-20200620-WA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20200620-WA0031"/>
                    <pic:cNvPicPr>
                      <a:picLocks noChangeAspect="1"/>
                    </pic:cNvPicPr>
                  </pic:nvPicPr>
                  <pic:blipFill>
                    <a:blip r:embed="rId7"/>
                    <a:stretch>
                      <a:fillRect/>
                    </a:stretch>
                  </pic:blipFill>
                  <pic:spPr>
                    <a:xfrm rot="5400000">
                      <a:off x="0" y="0"/>
                      <a:ext cx="7153275" cy="5365115"/>
                    </a:xfrm>
                    <a:prstGeom prst="rect">
                      <a:avLst/>
                    </a:prstGeom>
                  </pic:spPr>
                </pic:pic>
              </a:graphicData>
            </a:graphic>
          </wp:inline>
        </w:drawing>
      </w: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p>
    <w:p>
      <w:pPr>
        <w:rPr>
          <w:sz w:val="28"/>
          <w:szCs w:val="28"/>
          <w:lang w:val="en-IE"/>
        </w:rPr>
      </w:pPr>
      <w:r>
        <w:rPr>
          <w:sz w:val="28"/>
          <w:szCs w:val="28"/>
          <w:lang w:val="en-IE"/>
        </w:rPr>
        <w:drawing>
          <wp:inline distT="0" distB="0" distL="114300" distR="114300">
            <wp:extent cx="5264785" cy="4043680"/>
            <wp:effectExtent l="0" t="0" r="12065" b="13970"/>
            <wp:docPr id="7" name="Picture 7" descr="Screenshot_20200426_123202_com.google.android.apps.doc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_20200426_123202_com.google.android.apps.docs_2"/>
                    <pic:cNvPicPr>
                      <a:picLocks noChangeAspect="1"/>
                    </pic:cNvPicPr>
                  </pic:nvPicPr>
                  <pic:blipFill>
                    <a:blip r:embed="rId8"/>
                    <a:stretch>
                      <a:fillRect/>
                    </a:stretch>
                  </pic:blipFill>
                  <pic:spPr>
                    <a:xfrm>
                      <a:off x="0" y="0"/>
                      <a:ext cx="5264785" cy="4043680"/>
                    </a:xfrm>
                    <a:prstGeom prst="rect">
                      <a:avLst/>
                    </a:prstGeom>
                  </pic:spPr>
                </pic:pic>
              </a:graphicData>
            </a:graphic>
          </wp:inline>
        </w:drawing>
      </w:r>
    </w:p>
    <w:p>
      <w:pPr>
        <w:rPr>
          <w:sz w:val="28"/>
          <w:szCs w:val="28"/>
          <w:lang w:val="en-IE"/>
        </w:rPr>
      </w:pPr>
    </w:p>
    <w:p>
      <w:pPr>
        <w:rPr>
          <w:sz w:val="28"/>
          <w:szCs w:val="28"/>
          <w:lang w:val="en-IE"/>
        </w:rPr>
      </w:pPr>
      <w:r>
        <w:rPr>
          <w:sz w:val="28"/>
          <w:szCs w:val="28"/>
          <w:lang w:val="en-IE"/>
        </w:rPr>
        <w:drawing>
          <wp:inline distT="0" distB="0" distL="114300" distR="114300">
            <wp:extent cx="4197350" cy="8860790"/>
            <wp:effectExtent l="0" t="0" r="12700" b="16510"/>
            <wp:docPr id="9" name="Picture 9" descr="Screenshot_20200620_141544_com.google.android.apps.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_20200620_141544_com.google.android.apps.photos"/>
                    <pic:cNvPicPr>
                      <a:picLocks noChangeAspect="1"/>
                    </pic:cNvPicPr>
                  </pic:nvPicPr>
                  <pic:blipFill>
                    <a:blip r:embed="rId9"/>
                    <a:stretch>
                      <a:fillRect/>
                    </a:stretch>
                  </pic:blipFill>
                  <pic:spPr>
                    <a:xfrm>
                      <a:off x="0" y="0"/>
                      <a:ext cx="4197350" cy="8860790"/>
                    </a:xfrm>
                    <a:prstGeom prst="rect">
                      <a:avLst/>
                    </a:prstGeom>
                  </pic:spPr>
                </pic:pic>
              </a:graphicData>
            </a:graphic>
          </wp:inline>
        </w:drawing>
      </w:r>
      <w:r>
        <w:rPr>
          <w:sz w:val="28"/>
          <w:szCs w:val="28"/>
          <w:lang w:val="en-IE"/>
        </w:rPr>
        <w:drawing>
          <wp:inline distT="0" distB="0" distL="114300" distR="114300">
            <wp:extent cx="5262245" cy="4782820"/>
            <wp:effectExtent l="0" t="0" r="17780" b="14605"/>
            <wp:docPr id="11" name="Picture 11" descr="IMG-20200620-WA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20200620-WA0034"/>
                    <pic:cNvPicPr>
                      <a:picLocks noChangeAspect="1"/>
                    </pic:cNvPicPr>
                  </pic:nvPicPr>
                  <pic:blipFill>
                    <a:blip r:embed="rId10"/>
                    <a:stretch>
                      <a:fillRect/>
                    </a:stretch>
                  </pic:blipFill>
                  <pic:spPr>
                    <a:xfrm rot="16200000">
                      <a:off x="0" y="0"/>
                      <a:ext cx="5262245" cy="4782820"/>
                    </a:xfrm>
                    <a:prstGeom prst="rect">
                      <a:avLst/>
                    </a:prstGeom>
                  </pic:spPr>
                </pic:pic>
              </a:graphicData>
            </a:graphic>
          </wp:inline>
        </w:drawing>
      </w:r>
      <w:bookmarkStart w:id="0" w:name="_GoBack"/>
      <w:bookmarkEnd w:id="0"/>
      <w:r>
        <w:rPr>
          <w:sz w:val="28"/>
          <w:szCs w:val="28"/>
          <w:lang w:val="en-IE"/>
        </w:rPr>
        <w:drawing>
          <wp:inline distT="0" distB="0" distL="114300" distR="114300">
            <wp:extent cx="5269230" cy="7025640"/>
            <wp:effectExtent l="0" t="0" r="7620" b="3810"/>
            <wp:docPr id="10" name="Picture 10" descr="IMG-20200620-WA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20200620-WA0033"/>
                    <pic:cNvPicPr>
                      <a:picLocks noChangeAspect="1"/>
                    </pic:cNvPicPr>
                  </pic:nvPicPr>
                  <pic:blipFill>
                    <a:blip r:embed="rId11"/>
                    <a:stretch>
                      <a:fillRect/>
                    </a:stretch>
                  </pic:blipFill>
                  <pic:spPr>
                    <a:xfrm>
                      <a:off x="0" y="0"/>
                      <a:ext cx="5269230" cy="7025640"/>
                    </a:xfrm>
                    <a:prstGeom prst="rect">
                      <a:avLst/>
                    </a:prstGeom>
                  </pic:spPr>
                </pic:pic>
              </a:graphicData>
            </a:graphic>
          </wp:inline>
        </w:drawing>
      </w:r>
      <w:r>
        <w:rPr>
          <w:sz w:val="28"/>
          <w:szCs w:val="28"/>
          <w:lang w:val="en-IE"/>
        </w:rPr>
        <w:drawing>
          <wp:inline distT="0" distB="0" distL="114300" distR="114300">
            <wp:extent cx="4197350" cy="8860790"/>
            <wp:effectExtent l="0" t="0" r="12700" b="16510"/>
            <wp:docPr id="8" name="Picture 8" descr="Screenshot_20200620_141519_com.google.android.apps.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_20200620_141519_com.google.android.apps.photos"/>
                    <pic:cNvPicPr>
                      <a:picLocks noChangeAspect="1"/>
                    </pic:cNvPicPr>
                  </pic:nvPicPr>
                  <pic:blipFill>
                    <a:blip r:embed="rId12"/>
                    <a:stretch>
                      <a:fillRect/>
                    </a:stretch>
                  </pic:blipFill>
                  <pic:spPr>
                    <a:xfrm>
                      <a:off x="0" y="0"/>
                      <a:ext cx="4197350" cy="8860790"/>
                    </a:xfrm>
                    <a:prstGeom prst="rect">
                      <a:avLst/>
                    </a:prstGeom>
                  </pic:spPr>
                </pic:pic>
              </a:graphicData>
            </a:graphic>
          </wp:inline>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Comic Sans MS">
    <w:panose1 w:val="030F0702030302020204"/>
    <w:charset w:val="00"/>
    <w:family w:val="auto"/>
    <w:pitch w:val="default"/>
    <w:sig w:usb0="00000287" w:usb1="40000013" w:usb2="00000000" w:usb3="00000000" w:csb0="2000009F" w:csb1="00000000"/>
  </w:font>
  <w:font w:name="Symbol">
    <w:panose1 w:val="05050102010706020507"/>
    <w:charset w:val="00"/>
    <w:family w:val="auto"/>
    <w:pitch w:val="default"/>
    <w:sig w:usb0="00000000" w:usb1="00000000" w:usb2="00000000" w:usb3="00000000" w:csb0="80000000" w:csb1="00000000"/>
  </w:font>
  <w:font w:name="OpenSymbol">
    <w:panose1 w:val="05010000000000000000"/>
    <w:charset w:val="00"/>
    <w:family w:val="auto"/>
    <w:pitch w:val="default"/>
    <w:sig w:usb0="800000AF" w:usb1="1001ECEA"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bullet"/>
      <w:lvlText w:val=""/>
      <w:lvlJc w:val="left"/>
      <w:pPr>
        <w:tabs>
          <w:tab w:val="left" w:pos="720"/>
        </w:tabs>
        <w:ind w:left="720" w:hanging="360"/>
      </w:pPr>
      <w:rPr>
        <w:rFonts w:ascii="Symbol" w:hAnsi="Symbol" w:cs="OpenSymbol"/>
      </w:rPr>
    </w:lvl>
    <w:lvl w:ilvl="1" w:tentative="0">
      <w:start w:val="1"/>
      <w:numFmt w:val="bullet"/>
      <w:lvlText w:val="◦"/>
      <w:lvlJc w:val="left"/>
      <w:pPr>
        <w:tabs>
          <w:tab w:val="left" w:pos="1080"/>
        </w:tabs>
        <w:ind w:left="1080" w:hanging="360"/>
      </w:pPr>
      <w:rPr>
        <w:rFonts w:ascii="OpenSymbol" w:hAnsi="OpenSymbol" w:cs="OpenSymbol"/>
      </w:rPr>
    </w:lvl>
    <w:lvl w:ilvl="2" w:tentative="0">
      <w:start w:val="1"/>
      <w:numFmt w:val="bullet"/>
      <w:lvlText w:val="▪"/>
      <w:lvlJc w:val="left"/>
      <w:pPr>
        <w:tabs>
          <w:tab w:val="left" w:pos="1440"/>
        </w:tabs>
        <w:ind w:left="1440" w:hanging="360"/>
      </w:pPr>
      <w:rPr>
        <w:rFonts w:ascii="OpenSymbol" w:hAnsi="OpenSymbol" w:cs="OpenSymbol"/>
      </w:rPr>
    </w:lvl>
    <w:lvl w:ilvl="3" w:tentative="0">
      <w:start w:val="1"/>
      <w:numFmt w:val="bullet"/>
      <w:lvlText w:val=""/>
      <w:lvlJc w:val="left"/>
      <w:pPr>
        <w:tabs>
          <w:tab w:val="left" w:pos="1800"/>
        </w:tabs>
        <w:ind w:left="1800" w:hanging="360"/>
      </w:pPr>
      <w:rPr>
        <w:rFonts w:ascii="Symbol" w:hAnsi="Symbol" w:cs="OpenSymbol"/>
      </w:rPr>
    </w:lvl>
    <w:lvl w:ilvl="4" w:tentative="0">
      <w:start w:val="1"/>
      <w:numFmt w:val="bullet"/>
      <w:lvlText w:val="◦"/>
      <w:lvlJc w:val="left"/>
      <w:pPr>
        <w:tabs>
          <w:tab w:val="left" w:pos="2160"/>
        </w:tabs>
        <w:ind w:left="2160" w:hanging="360"/>
      </w:pPr>
      <w:rPr>
        <w:rFonts w:ascii="OpenSymbol" w:hAnsi="OpenSymbol" w:cs="OpenSymbol"/>
      </w:rPr>
    </w:lvl>
    <w:lvl w:ilvl="5" w:tentative="0">
      <w:start w:val="1"/>
      <w:numFmt w:val="bullet"/>
      <w:lvlText w:val="▪"/>
      <w:lvlJc w:val="left"/>
      <w:pPr>
        <w:tabs>
          <w:tab w:val="left" w:pos="2520"/>
        </w:tabs>
        <w:ind w:left="2520" w:hanging="360"/>
      </w:pPr>
      <w:rPr>
        <w:rFonts w:ascii="OpenSymbol" w:hAnsi="OpenSymbol" w:cs="OpenSymbol"/>
      </w:rPr>
    </w:lvl>
    <w:lvl w:ilvl="6" w:tentative="0">
      <w:start w:val="1"/>
      <w:numFmt w:val="bullet"/>
      <w:lvlText w:val=""/>
      <w:lvlJc w:val="left"/>
      <w:pPr>
        <w:tabs>
          <w:tab w:val="left" w:pos="2880"/>
        </w:tabs>
        <w:ind w:left="2880" w:hanging="360"/>
      </w:pPr>
      <w:rPr>
        <w:rFonts w:ascii="Symbol" w:hAnsi="Symbol" w:cs="OpenSymbol"/>
      </w:rPr>
    </w:lvl>
    <w:lvl w:ilvl="7" w:tentative="0">
      <w:start w:val="1"/>
      <w:numFmt w:val="bullet"/>
      <w:lvlText w:val="◦"/>
      <w:lvlJc w:val="left"/>
      <w:pPr>
        <w:tabs>
          <w:tab w:val="left" w:pos="3240"/>
        </w:tabs>
        <w:ind w:left="3240" w:hanging="360"/>
      </w:pPr>
      <w:rPr>
        <w:rFonts w:ascii="OpenSymbol" w:hAnsi="OpenSymbol" w:cs="OpenSymbol"/>
      </w:rPr>
    </w:lvl>
    <w:lvl w:ilvl="8" w:tentative="0">
      <w:start w:val="1"/>
      <w:numFmt w:val="bullet"/>
      <w:lvlText w:val="▪"/>
      <w:lvlJc w:val="left"/>
      <w:pPr>
        <w:tabs>
          <w:tab w:val="left" w:pos="3600"/>
        </w:tabs>
        <w:ind w:left="3600" w:hanging="360"/>
      </w:pPr>
      <w:rPr>
        <w:rFonts w:ascii="OpenSymbol" w:hAnsi="Open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294DBC"/>
    <w:rsid w:val="0107489A"/>
    <w:rsid w:val="016703DD"/>
    <w:rsid w:val="066C485A"/>
    <w:rsid w:val="07E04091"/>
    <w:rsid w:val="13126167"/>
    <w:rsid w:val="13761263"/>
    <w:rsid w:val="15480CB3"/>
    <w:rsid w:val="1B6E7DC8"/>
    <w:rsid w:val="1DAD3B4C"/>
    <w:rsid w:val="22D05E69"/>
    <w:rsid w:val="24A611C6"/>
    <w:rsid w:val="2EF253F4"/>
    <w:rsid w:val="2FF35F53"/>
    <w:rsid w:val="32294DBC"/>
    <w:rsid w:val="4A3A5F89"/>
    <w:rsid w:val="4B2015CD"/>
    <w:rsid w:val="543A3834"/>
    <w:rsid w:val="616F1214"/>
    <w:rsid w:val="686B4B30"/>
    <w:rsid w:val="694A1361"/>
    <w:rsid w:val="694F6D0A"/>
    <w:rsid w:val="700E7674"/>
    <w:rsid w:val="75D256EA"/>
    <w:rsid w:val="791A2C8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3">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Normal (Web)"/>
    <w:qFormat/>
    <w:uiPriority w:val="0"/>
    <w:pPr>
      <w:spacing w:before="0" w:beforeAutospacing="1" w:after="119" w:afterAutospacing="0"/>
      <w:ind w:left="0" w:right="0"/>
      <w:jc w:val="left"/>
    </w:pPr>
    <w:rPr>
      <w:rFonts w:asciiTheme="minorHAnsi" w:hAnsiTheme="minorHAnsi" w:eastAsiaTheme="minorHAnsi" w:cstheme="minorBidi"/>
      <w:kern w:val="0"/>
      <w:sz w:val="24"/>
      <w:szCs w:val="24"/>
      <w:lang w:val="en-US" w:eastAsia="zh-CN" w:bidi="ar"/>
    </w:rPr>
  </w:style>
  <w:style w:type="character" w:styleId="4">
    <w:name w:val="Hyperlink"/>
    <w:basedOn w:val="3"/>
    <w:qFormat/>
    <w:uiPriority w:val="0"/>
    <w:rPr>
      <w:color w:val="0000FF"/>
      <w:u w:val="single"/>
    </w:rPr>
  </w:style>
  <w:style w:type="paragraph" w:styleId="6">
    <w:name w:val="No Spacing"/>
    <w:qFormat/>
    <w:uiPriority w:val="1"/>
    <w:pPr>
      <w:spacing w:after="0" w:line="240" w:lineRule="auto"/>
    </w:pPr>
    <w:rPr>
      <w:rFonts w:asciiTheme="minorHAnsi" w:hAnsiTheme="minorHAnsi" w:eastAsiaTheme="minorHAnsi" w:cstheme="minorBidi"/>
      <w:sz w:val="22"/>
      <w:szCs w:val="22"/>
      <w:lang w:val="en-GB" w:eastAsia="en-US" w:bidi="ar-SA"/>
    </w:rPr>
  </w:style>
  <w:style w:type="paragraph" w:styleId="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72</TotalTime>
  <ScaleCrop>false</ScaleCrop>
  <LinksUpToDate>false</LinksUpToDate>
  <CharactersWithSpaces>0</CharactersWithSpaces>
  <Application>WPS Office_11.2.0.8343_F1E327BC-269C-435d-A152-05C5408002CA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2020-05-01T09:44:00Z</dcterms:created>
  <dc:creator>Setup</dc:creator>
  <cp:lastModifiedBy>Setup</cp:lastModifiedBy>
  <dcterms:modified xsi:type="dcterms:W3CDTF">2020-06-21T18:47:21Z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2057-11.2.0.8343</vt:lpwstr>
  </property>
</Properties>
</file>