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CC" w:rsidRDefault="00970B97" w:rsidP="004A1C72">
      <w:pPr>
        <w:pStyle w:val="Title"/>
        <w:jc w:val="center"/>
      </w:pPr>
      <w:r>
        <w:t>15</w:t>
      </w:r>
      <w:r w:rsidRPr="00970B97">
        <w:rPr>
          <w:vertAlign w:val="superscript"/>
        </w:rPr>
        <w:t>th</w:t>
      </w:r>
      <w:r>
        <w:t xml:space="preserve"> – 19</w:t>
      </w:r>
      <w:r w:rsidRPr="00970B97">
        <w:rPr>
          <w:vertAlign w:val="superscript"/>
        </w:rPr>
        <w:t>th</w:t>
      </w:r>
      <w:r>
        <w:t xml:space="preserve"> June</w:t>
      </w:r>
    </w:p>
    <w:p w:rsidR="00970B97" w:rsidRPr="00970B97" w:rsidRDefault="00970B97" w:rsidP="004A1C72">
      <w:pPr>
        <w:rPr>
          <w:sz w:val="24"/>
        </w:rPr>
      </w:pPr>
      <w:r w:rsidRPr="00970B97">
        <w:rPr>
          <w:sz w:val="24"/>
        </w:rPr>
        <w:t xml:space="preserve">Seeing as it is the last full </w:t>
      </w:r>
      <w:r>
        <w:rPr>
          <w:sz w:val="24"/>
        </w:rPr>
        <w:t xml:space="preserve">week before the summer holidays, we are going to still do a little bit of work but not as much, and hopefully you might find some of this fun work! </w:t>
      </w:r>
    </w:p>
    <w:p w:rsidR="00977EB6" w:rsidRDefault="00977EB6" w:rsidP="004A1C7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English</w:t>
      </w:r>
      <w:r w:rsidR="0012695E">
        <w:rPr>
          <w:b/>
          <w:sz w:val="24"/>
          <w:u w:val="single"/>
        </w:rPr>
        <w:t xml:space="preserve"> </w:t>
      </w:r>
    </w:p>
    <w:p w:rsidR="00970B97" w:rsidRPr="00970B97" w:rsidRDefault="008C01BD" w:rsidP="00970B97">
      <w:pPr>
        <w:pStyle w:val="ListParagraph"/>
        <w:numPr>
          <w:ilvl w:val="0"/>
          <w:numId w:val="13"/>
        </w:numPr>
      </w:pPr>
      <w:r w:rsidRPr="00033865">
        <w:rPr>
          <w:sz w:val="24"/>
        </w:rPr>
        <w:t xml:space="preserve">Reading: </w:t>
      </w:r>
      <w:r w:rsidR="00970B97">
        <w:rPr>
          <w:sz w:val="24"/>
        </w:rPr>
        <w:t>Read anything you have at home – a book, a m</w:t>
      </w:r>
      <w:r w:rsidR="00EB27A2">
        <w:rPr>
          <w:sz w:val="24"/>
        </w:rPr>
        <w:t xml:space="preserve">agazine, a </w:t>
      </w:r>
      <w:r w:rsidR="00970B97">
        <w:rPr>
          <w:sz w:val="24"/>
        </w:rPr>
        <w:t xml:space="preserve">poster – </w:t>
      </w:r>
      <w:proofErr w:type="gramStart"/>
      <w:r w:rsidR="00970B97">
        <w:rPr>
          <w:sz w:val="24"/>
        </w:rPr>
        <w:t>anything  -</w:t>
      </w:r>
      <w:proofErr w:type="gramEnd"/>
      <w:r w:rsidR="00970B97">
        <w:rPr>
          <w:sz w:val="24"/>
        </w:rPr>
        <w:t xml:space="preserve"> it is so important to keep reading! </w:t>
      </w:r>
    </w:p>
    <w:p w:rsidR="008C01BD" w:rsidRDefault="008C01BD" w:rsidP="00970B97">
      <w:pPr>
        <w:pStyle w:val="ListParagraph"/>
      </w:pPr>
      <w:r w:rsidRPr="002D30F1">
        <w:rPr>
          <w:sz w:val="24"/>
          <w:u w:val="single"/>
        </w:rPr>
        <w:t xml:space="preserve">Try read every day </w:t>
      </w:r>
      <w:r w:rsidRPr="008C01BD">
        <w:sym w:font="Wingdings" w:char="F04A"/>
      </w:r>
    </w:p>
    <w:p w:rsidR="00977EB6" w:rsidRPr="00FC515B" w:rsidRDefault="00E15275" w:rsidP="00977EB6">
      <w:pPr>
        <w:pStyle w:val="ListParagraph"/>
        <w:numPr>
          <w:ilvl w:val="0"/>
          <w:numId w:val="2"/>
        </w:numPr>
        <w:rPr>
          <w:sz w:val="24"/>
          <w:u w:val="single"/>
        </w:rPr>
      </w:pPr>
      <w:r>
        <w:rPr>
          <w:sz w:val="24"/>
        </w:rPr>
        <w:t xml:space="preserve">Spellings: </w:t>
      </w:r>
      <w:r w:rsidR="005B4428">
        <w:rPr>
          <w:sz w:val="24"/>
        </w:rPr>
        <w:t xml:space="preserve">Spell Well </w:t>
      </w:r>
      <w:r w:rsidR="00704E7E">
        <w:rPr>
          <w:sz w:val="24"/>
        </w:rPr>
        <w:t xml:space="preserve">2 Week </w:t>
      </w:r>
      <w:r w:rsidR="00970B97">
        <w:rPr>
          <w:sz w:val="24"/>
        </w:rPr>
        <w:t>35</w:t>
      </w:r>
      <w:r w:rsidR="00033865">
        <w:rPr>
          <w:sz w:val="24"/>
        </w:rPr>
        <w:t xml:space="preserve"> </w:t>
      </w:r>
      <w:proofErr w:type="spellStart"/>
      <w:r w:rsidR="00033865">
        <w:rPr>
          <w:sz w:val="24"/>
        </w:rPr>
        <w:t>pg</w:t>
      </w:r>
      <w:proofErr w:type="spellEnd"/>
      <w:r w:rsidR="00033865">
        <w:rPr>
          <w:sz w:val="24"/>
        </w:rPr>
        <w:t xml:space="preserve"> </w:t>
      </w:r>
      <w:r w:rsidR="00970B97">
        <w:rPr>
          <w:sz w:val="24"/>
        </w:rPr>
        <w:t>72 &amp; 73 - Revision</w:t>
      </w:r>
      <w:r w:rsidR="00A133E5">
        <w:rPr>
          <w:sz w:val="24"/>
        </w:rPr>
        <w:t xml:space="preserve">. </w:t>
      </w:r>
    </w:p>
    <w:p w:rsidR="00FC515B" w:rsidRPr="00FC515B" w:rsidRDefault="00FC515B" w:rsidP="00977EB6">
      <w:pPr>
        <w:pStyle w:val="ListParagraph"/>
        <w:numPr>
          <w:ilvl w:val="0"/>
          <w:numId w:val="2"/>
        </w:numPr>
        <w:rPr>
          <w:sz w:val="24"/>
          <w:u w:val="single"/>
        </w:rPr>
      </w:pPr>
      <w:r>
        <w:rPr>
          <w:sz w:val="24"/>
        </w:rPr>
        <w:t>Write ‘My News’. Think of any news you may have, any news in the w</w:t>
      </w:r>
      <w:r w:rsidR="00FE5086">
        <w:rPr>
          <w:sz w:val="24"/>
        </w:rPr>
        <w:t>orld, describe th</w:t>
      </w:r>
      <w:r w:rsidR="00033865">
        <w:rPr>
          <w:sz w:val="24"/>
        </w:rPr>
        <w:t xml:space="preserve">e weather </w:t>
      </w:r>
      <w:proofErr w:type="spellStart"/>
      <w:r w:rsidR="00033865">
        <w:rPr>
          <w:sz w:val="24"/>
        </w:rPr>
        <w:t>etc</w:t>
      </w:r>
      <w:proofErr w:type="spellEnd"/>
      <w:r w:rsidR="00033865">
        <w:rPr>
          <w:sz w:val="24"/>
        </w:rPr>
        <w:t>, what day is it? What month is it? W</w:t>
      </w:r>
      <w:r w:rsidR="00FE5086">
        <w:rPr>
          <w:sz w:val="24"/>
        </w:rPr>
        <w:t>hat season is it?</w:t>
      </w:r>
    </w:p>
    <w:p w:rsidR="00FC515B" w:rsidRPr="00704E7E" w:rsidRDefault="0023328C" w:rsidP="00977EB6">
      <w:pPr>
        <w:pStyle w:val="ListParagraph"/>
        <w:numPr>
          <w:ilvl w:val="0"/>
          <w:numId w:val="2"/>
        </w:numPr>
        <w:rPr>
          <w:sz w:val="24"/>
          <w:u w:val="single"/>
        </w:rPr>
      </w:pPr>
      <w:r>
        <w:rPr>
          <w:sz w:val="24"/>
        </w:rPr>
        <w:t>One (1) page</w:t>
      </w:r>
      <w:r w:rsidR="00FC515B">
        <w:rPr>
          <w:sz w:val="24"/>
        </w:rPr>
        <w:t xml:space="preserve"> of handwriting.</w:t>
      </w:r>
    </w:p>
    <w:p w:rsidR="00704E7E" w:rsidRPr="00E15275" w:rsidRDefault="00704E7E" w:rsidP="00704E7E">
      <w:pPr>
        <w:pStyle w:val="ListParagraph"/>
        <w:numPr>
          <w:ilvl w:val="0"/>
          <w:numId w:val="2"/>
        </w:numPr>
        <w:rPr>
          <w:sz w:val="24"/>
          <w:u w:val="single"/>
        </w:rPr>
      </w:pPr>
      <w:r>
        <w:rPr>
          <w:sz w:val="24"/>
        </w:rPr>
        <w:t>Visual Literacy: All about using your imagination. I will upload a photo under this of h</w:t>
      </w:r>
      <w:r w:rsidR="00EB27A2">
        <w:rPr>
          <w:sz w:val="24"/>
        </w:rPr>
        <w:t>alf a shape. E.G. If it’s not a</w:t>
      </w:r>
      <w:r>
        <w:rPr>
          <w:sz w:val="24"/>
        </w:rPr>
        <w:t xml:space="preserve"> </w:t>
      </w:r>
      <w:r w:rsidR="00EB27A2">
        <w:rPr>
          <w:sz w:val="24"/>
        </w:rPr>
        <w:t>flower</w:t>
      </w:r>
      <w:r>
        <w:rPr>
          <w:sz w:val="24"/>
        </w:rPr>
        <w:t xml:space="preserve"> it is….. </w:t>
      </w:r>
      <w:proofErr w:type="gramStart"/>
      <w:r w:rsidR="00EB27A2">
        <w:rPr>
          <w:sz w:val="24"/>
        </w:rPr>
        <w:t>the</w:t>
      </w:r>
      <w:proofErr w:type="gramEnd"/>
      <w:r w:rsidR="00EB27A2">
        <w:rPr>
          <w:sz w:val="24"/>
        </w:rPr>
        <w:t xml:space="preserve"> top of a tree</w:t>
      </w:r>
      <w:r>
        <w:rPr>
          <w:sz w:val="24"/>
        </w:rPr>
        <w:t>? Try think outside the box. Draw what you think it could be.  Below is a link to more visual literacy posters</w:t>
      </w:r>
    </w:p>
    <w:p w:rsidR="00704E7E" w:rsidRDefault="00CC3D54" w:rsidP="00704E7E">
      <w:pPr>
        <w:pStyle w:val="ListParagraph"/>
      </w:pPr>
      <w:hyperlink r:id="rId6" w:history="1">
        <w:r w:rsidR="00704E7E">
          <w:rPr>
            <w:rStyle w:val="Hyperlink"/>
          </w:rPr>
          <w:t>https://drive.google.com/file/d/1hJ9XI68fK3rzCTKQjm6dTZGaeZoXRNzG/view</w:t>
        </w:r>
      </w:hyperlink>
      <w:r w:rsidR="00704E7E">
        <w:t xml:space="preserve">  </w:t>
      </w:r>
    </w:p>
    <w:p w:rsidR="00704E7E" w:rsidRPr="00704E7E" w:rsidRDefault="00704E7E" w:rsidP="00704E7E">
      <w:pPr>
        <w:pStyle w:val="ListParagraph"/>
        <w:rPr>
          <w:b/>
          <w:i/>
        </w:rPr>
      </w:pPr>
      <w:r>
        <w:rPr>
          <w:b/>
          <w:i/>
        </w:rPr>
        <w:t xml:space="preserve">If any pupils/parents need an example of the visual literacy drawn out for them please email me. </w:t>
      </w:r>
    </w:p>
    <w:p w:rsidR="00190113" w:rsidRPr="00EB27A2" w:rsidRDefault="00190113" w:rsidP="00190113">
      <w:pPr>
        <w:pStyle w:val="ListParagraph"/>
        <w:numPr>
          <w:ilvl w:val="0"/>
          <w:numId w:val="2"/>
        </w:numPr>
        <w:rPr>
          <w:sz w:val="24"/>
        </w:rPr>
      </w:pPr>
      <w:proofErr w:type="gramStart"/>
      <w:r>
        <w:rPr>
          <w:b/>
          <w:sz w:val="24"/>
          <w:u w:val="single"/>
        </w:rPr>
        <w:t>NOVEL :</w:t>
      </w:r>
      <w:proofErr w:type="gramEnd"/>
      <w:r>
        <w:rPr>
          <w:b/>
          <w:sz w:val="24"/>
          <w:u w:val="single"/>
        </w:rPr>
        <w:t xml:space="preserve"> </w:t>
      </w:r>
      <w:r w:rsidR="0012695E" w:rsidRPr="00A133E5">
        <w:rPr>
          <w:sz w:val="24"/>
          <w:highlight w:val="yellow"/>
        </w:rPr>
        <w:t xml:space="preserve">This week we will listen to chapters </w:t>
      </w:r>
      <w:r w:rsidR="00EB27A2">
        <w:rPr>
          <w:sz w:val="24"/>
          <w:highlight w:val="yellow"/>
        </w:rPr>
        <w:t>15-18</w:t>
      </w:r>
      <w:r w:rsidR="00A133E5" w:rsidRPr="00A133E5">
        <w:rPr>
          <w:sz w:val="24"/>
          <w:highlight w:val="yellow"/>
        </w:rPr>
        <w:t xml:space="preserve"> </w:t>
      </w:r>
      <w:r w:rsidR="0012695E" w:rsidRPr="00A133E5">
        <w:rPr>
          <w:sz w:val="24"/>
          <w:highlight w:val="yellow"/>
        </w:rPr>
        <w:t>and on the listening comprehension questions they can answer Fantastic</w:t>
      </w:r>
      <w:r w:rsidR="00A133E5" w:rsidRPr="00A133E5">
        <w:rPr>
          <w:sz w:val="24"/>
          <w:highlight w:val="yellow"/>
        </w:rPr>
        <w:t xml:space="preserve"> Mr Fox </w:t>
      </w:r>
      <w:r w:rsidR="00EB27A2">
        <w:rPr>
          <w:b/>
          <w:sz w:val="24"/>
          <w:highlight w:val="yellow"/>
          <w:u w:val="single"/>
        </w:rPr>
        <w:t>4</w:t>
      </w:r>
      <w:r w:rsidR="0012695E" w:rsidRPr="00A133E5">
        <w:rPr>
          <w:b/>
          <w:sz w:val="24"/>
          <w:highlight w:val="yellow"/>
          <w:u w:val="single"/>
        </w:rPr>
        <w:t>.</w:t>
      </w:r>
      <w:r w:rsidR="0012695E">
        <w:rPr>
          <w:b/>
          <w:sz w:val="24"/>
          <w:u w:val="single"/>
        </w:rPr>
        <w:t xml:space="preserve"> </w:t>
      </w:r>
      <w:r w:rsidR="0012695E">
        <w:rPr>
          <w:sz w:val="24"/>
        </w:rPr>
        <w:t xml:space="preserve">There is absolutely no pressure to do this, it is </w:t>
      </w:r>
      <w:r w:rsidR="0012695E">
        <w:rPr>
          <w:sz w:val="24"/>
          <w:u w:val="single"/>
        </w:rPr>
        <w:t xml:space="preserve">not compulsory. </w:t>
      </w:r>
    </w:p>
    <w:p w:rsidR="00EB27A2" w:rsidRPr="00190113" w:rsidRDefault="00EB27A2" w:rsidP="0019011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Alphabet scavenger hunt – have a look inside and outside your house to see if you can find something that begins with each letter of the alphabet! There is a sheet attached to the </w:t>
      </w:r>
      <w:proofErr w:type="spellStart"/>
      <w:r w:rsidRPr="00EB27A2">
        <w:rPr>
          <w:b/>
          <w:sz w:val="24"/>
        </w:rPr>
        <w:t>padlet</w:t>
      </w:r>
      <w:proofErr w:type="spellEnd"/>
      <w:r>
        <w:rPr>
          <w:sz w:val="24"/>
        </w:rPr>
        <w:t xml:space="preserve"> if you want to use that but you don’t need to. </w:t>
      </w:r>
    </w:p>
    <w:p w:rsidR="00FC515B" w:rsidRDefault="00FC515B" w:rsidP="00FC515B">
      <w:pPr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Gaeilge</w:t>
      </w:r>
      <w:proofErr w:type="spellEnd"/>
    </w:p>
    <w:p w:rsidR="00FC515B" w:rsidRDefault="00FC515B" w:rsidP="00FC515B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RíRá</w:t>
      </w:r>
      <w:proofErr w:type="spellEnd"/>
      <w:r>
        <w:rPr>
          <w:sz w:val="24"/>
        </w:rPr>
        <w:t xml:space="preserve"> – </w:t>
      </w:r>
      <w:r w:rsidR="005B7A32">
        <w:rPr>
          <w:sz w:val="24"/>
        </w:rPr>
        <w:t>p.50 &amp; 51 - revision</w:t>
      </w:r>
    </w:p>
    <w:p w:rsidR="009A241A" w:rsidRDefault="00FC515B" w:rsidP="009A241A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Abair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Liom</w:t>
      </w:r>
      <w:proofErr w:type="spellEnd"/>
      <w:r>
        <w:rPr>
          <w:sz w:val="24"/>
        </w:rPr>
        <w:t xml:space="preserve"> D</w:t>
      </w:r>
      <w:r w:rsidR="00EF5A8C">
        <w:rPr>
          <w:sz w:val="24"/>
        </w:rPr>
        <w:t xml:space="preserve"> </w:t>
      </w:r>
      <w:r w:rsidR="00EF5A8C">
        <w:rPr>
          <w:b/>
          <w:sz w:val="24"/>
        </w:rPr>
        <w:t>(</w:t>
      </w:r>
      <w:proofErr w:type="spellStart"/>
      <w:r w:rsidR="00EF5A8C">
        <w:rPr>
          <w:b/>
          <w:sz w:val="24"/>
        </w:rPr>
        <w:t>Folens</w:t>
      </w:r>
      <w:proofErr w:type="spellEnd"/>
      <w:r w:rsidR="00EF5A8C">
        <w:rPr>
          <w:b/>
          <w:sz w:val="24"/>
        </w:rPr>
        <w:t>)</w:t>
      </w:r>
      <w:r>
        <w:rPr>
          <w:sz w:val="24"/>
        </w:rPr>
        <w:t xml:space="preserve"> – </w:t>
      </w:r>
      <w:proofErr w:type="spellStart"/>
      <w:r w:rsidR="00704E7E">
        <w:rPr>
          <w:sz w:val="24"/>
        </w:rPr>
        <w:t>Lá</w:t>
      </w:r>
      <w:proofErr w:type="spellEnd"/>
      <w:r w:rsidR="00704E7E">
        <w:rPr>
          <w:sz w:val="24"/>
        </w:rPr>
        <w:t xml:space="preserve"> </w:t>
      </w:r>
      <w:proofErr w:type="spellStart"/>
      <w:r w:rsidR="00704E7E">
        <w:rPr>
          <w:sz w:val="24"/>
        </w:rPr>
        <w:t>ar</w:t>
      </w:r>
      <w:proofErr w:type="spellEnd"/>
      <w:r w:rsidR="00704E7E">
        <w:rPr>
          <w:sz w:val="24"/>
        </w:rPr>
        <w:t xml:space="preserve"> an </w:t>
      </w:r>
      <w:proofErr w:type="spellStart"/>
      <w:r w:rsidR="00704E7E">
        <w:rPr>
          <w:sz w:val="24"/>
        </w:rPr>
        <w:t>trá</w:t>
      </w:r>
      <w:proofErr w:type="spellEnd"/>
      <w:r w:rsidR="00704E7E">
        <w:rPr>
          <w:sz w:val="24"/>
        </w:rPr>
        <w:t xml:space="preserve"> p.124 &amp; 125</w:t>
      </w:r>
    </w:p>
    <w:tbl>
      <w:tblPr>
        <w:tblStyle w:val="TableGrid"/>
        <w:tblW w:w="11464" w:type="dxa"/>
        <w:tblInd w:w="-1150" w:type="dxa"/>
        <w:tblLook w:val="04A0" w:firstRow="1" w:lastRow="0" w:firstColumn="1" w:lastColumn="0" w:noHBand="0" w:noVBand="1"/>
      </w:tblPr>
      <w:tblGrid>
        <w:gridCol w:w="1247"/>
        <w:gridCol w:w="1101"/>
        <w:gridCol w:w="1152"/>
        <w:gridCol w:w="1012"/>
        <w:gridCol w:w="1356"/>
        <w:gridCol w:w="923"/>
        <w:gridCol w:w="1215"/>
        <w:gridCol w:w="1215"/>
        <w:gridCol w:w="1243"/>
        <w:gridCol w:w="1000"/>
      </w:tblGrid>
      <w:tr w:rsidR="00704E7E" w:rsidTr="00E61BCC">
        <w:tc>
          <w:tcPr>
            <w:tcW w:w="996" w:type="dxa"/>
          </w:tcPr>
          <w:p w:rsidR="00E61BCC" w:rsidRDefault="00704E7E" w:rsidP="008F4C95">
            <w:pPr>
              <w:pStyle w:val="List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spéaclaí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gréine</w:t>
            </w:r>
            <w:proofErr w:type="spellEnd"/>
            <w:r>
              <w:rPr>
                <w:sz w:val="24"/>
              </w:rPr>
              <w:t xml:space="preserve"> = </w:t>
            </w:r>
            <w:r w:rsidRPr="00704E7E">
              <w:rPr>
                <w:sz w:val="24"/>
                <w:highlight w:val="yellow"/>
              </w:rPr>
              <w:t>sunglasses</w:t>
            </w:r>
          </w:p>
        </w:tc>
        <w:tc>
          <w:tcPr>
            <w:tcW w:w="1065" w:type="dxa"/>
          </w:tcPr>
          <w:p w:rsidR="008F4C95" w:rsidRDefault="00704E7E" w:rsidP="008F4C9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ag </w:t>
            </w:r>
            <w:proofErr w:type="spellStart"/>
            <w:r>
              <w:rPr>
                <w:sz w:val="24"/>
              </w:rPr>
              <w:t>léamh</w:t>
            </w:r>
            <w:proofErr w:type="spellEnd"/>
            <w:r>
              <w:rPr>
                <w:sz w:val="24"/>
              </w:rPr>
              <w:t xml:space="preserve"> = </w:t>
            </w:r>
            <w:r w:rsidRPr="00704E7E">
              <w:rPr>
                <w:sz w:val="24"/>
                <w:highlight w:val="yellow"/>
              </w:rPr>
              <w:t>reading</w:t>
            </w:r>
          </w:p>
        </w:tc>
        <w:tc>
          <w:tcPr>
            <w:tcW w:w="1279" w:type="dxa"/>
          </w:tcPr>
          <w:p w:rsidR="008F4C95" w:rsidRDefault="00704E7E" w:rsidP="008F4C9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an </w:t>
            </w:r>
            <w:proofErr w:type="spellStart"/>
            <w:r>
              <w:rPr>
                <w:sz w:val="24"/>
              </w:rPr>
              <w:t>trá</w:t>
            </w:r>
            <w:proofErr w:type="spellEnd"/>
            <w:r>
              <w:rPr>
                <w:sz w:val="24"/>
              </w:rPr>
              <w:t xml:space="preserve"> = </w:t>
            </w:r>
            <w:r w:rsidRPr="00704E7E">
              <w:rPr>
                <w:sz w:val="24"/>
                <w:highlight w:val="yellow"/>
              </w:rPr>
              <w:t>beach</w:t>
            </w:r>
          </w:p>
        </w:tc>
        <w:tc>
          <w:tcPr>
            <w:tcW w:w="1056" w:type="dxa"/>
          </w:tcPr>
          <w:p w:rsidR="008F4C95" w:rsidRDefault="00704E7E" w:rsidP="008F4C9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ag </w:t>
            </w:r>
            <w:proofErr w:type="spellStart"/>
            <w:r>
              <w:rPr>
                <w:sz w:val="24"/>
              </w:rPr>
              <w:t>rith</w:t>
            </w:r>
            <w:proofErr w:type="spellEnd"/>
            <w:r>
              <w:rPr>
                <w:sz w:val="24"/>
              </w:rPr>
              <w:t xml:space="preserve"> = </w:t>
            </w:r>
            <w:r w:rsidRPr="00704E7E">
              <w:rPr>
                <w:sz w:val="24"/>
                <w:highlight w:val="yellow"/>
              </w:rPr>
              <w:t>running</w:t>
            </w:r>
          </w:p>
        </w:tc>
        <w:tc>
          <w:tcPr>
            <w:tcW w:w="1515" w:type="dxa"/>
          </w:tcPr>
          <w:p w:rsidR="008F4C95" w:rsidRDefault="00704E7E" w:rsidP="008F4C9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t-</w:t>
            </w:r>
            <w:proofErr w:type="spellStart"/>
            <w:r>
              <w:rPr>
                <w:sz w:val="24"/>
              </w:rPr>
              <w:t>léine</w:t>
            </w:r>
            <w:proofErr w:type="spellEnd"/>
            <w:r>
              <w:rPr>
                <w:sz w:val="24"/>
              </w:rPr>
              <w:t xml:space="preserve"> =    </w:t>
            </w:r>
            <w:r w:rsidRPr="00704E7E">
              <w:rPr>
                <w:sz w:val="24"/>
                <w:highlight w:val="yellow"/>
              </w:rPr>
              <w:t>t-shirt</w:t>
            </w:r>
          </w:p>
        </w:tc>
        <w:tc>
          <w:tcPr>
            <w:tcW w:w="1038" w:type="dxa"/>
          </w:tcPr>
          <w:p w:rsidR="008F4C95" w:rsidRDefault="00704E7E" w:rsidP="008F4C95">
            <w:pPr>
              <w:pStyle w:val="List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bríste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gairid</w:t>
            </w:r>
            <w:proofErr w:type="spellEnd"/>
            <w:r>
              <w:rPr>
                <w:sz w:val="24"/>
              </w:rPr>
              <w:t xml:space="preserve"> = </w:t>
            </w:r>
            <w:r w:rsidRPr="00704E7E">
              <w:rPr>
                <w:sz w:val="24"/>
                <w:highlight w:val="yellow"/>
              </w:rPr>
              <w:t>shorts</w:t>
            </w:r>
          </w:p>
        </w:tc>
        <w:tc>
          <w:tcPr>
            <w:tcW w:w="1069" w:type="dxa"/>
          </w:tcPr>
          <w:p w:rsidR="008F4C95" w:rsidRDefault="00704E7E" w:rsidP="008F4C95">
            <w:pPr>
              <w:pStyle w:val="List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tuáille</w:t>
            </w:r>
            <w:proofErr w:type="spellEnd"/>
            <w:r>
              <w:rPr>
                <w:sz w:val="24"/>
              </w:rPr>
              <w:t xml:space="preserve"> = </w:t>
            </w:r>
            <w:r w:rsidRPr="00704E7E">
              <w:rPr>
                <w:sz w:val="24"/>
                <w:highlight w:val="yellow"/>
              </w:rPr>
              <w:t>towel</w:t>
            </w:r>
          </w:p>
        </w:tc>
        <w:tc>
          <w:tcPr>
            <w:tcW w:w="1123" w:type="dxa"/>
          </w:tcPr>
          <w:p w:rsidR="008F4C95" w:rsidRDefault="00704E7E" w:rsidP="008F4C95">
            <w:pPr>
              <w:pStyle w:val="List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hata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buí</w:t>
            </w:r>
            <w:proofErr w:type="spellEnd"/>
            <w:r>
              <w:rPr>
                <w:sz w:val="24"/>
              </w:rPr>
              <w:t xml:space="preserve"> = </w:t>
            </w:r>
            <w:r w:rsidRPr="00704E7E">
              <w:rPr>
                <w:sz w:val="24"/>
                <w:highlight w:val="yellow"/>
              </w:rPr>
              <w:t>yellow hat</w:t>
            </w:r>
          </w:p>
        </w:tc>
        <w:tc>
          <w:tcPr>
            <w:tcW w:w="1095" w:type="dxa"/>
          </w:tcPr>
          <w:p w:rsidR="008F4C95" w:rsidRDefault="00704E7E" w:rsidP="008F4C95">
            <w:pPr>
              <w:pStyle w:val="List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gúna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corcra</w:t>
            </w:r>
            <w:proofErr w:type="spellEnd"/>
            <w:r>
              <w:rPr>
                <w:sz w:val="24"/>
              </w:rPr>
              <w:t xml:space="preserve"> = </w:t>
            </w:r>
            <w:r w:rsidRPr="00704E7E">
              <w:rPr>
                <w:sz w:val="24"/>
                <w:highlight w:val="yellow"/>
              </w:rPr>
              <w:t>purple dress</w:t>
            </w:r>
          </w:p>
        </w:tc>
        <w:tc>
          <w:tcPr>
            <w:tcW w:w="1228" w:type="dxa"/>
          </w:tcPr>
          <w:p w:rsidR="008F4C95" w:rsidRDefault="00704E7E" w:rsidP="008F4C95">
            <w:pPr>
              <w:pStyle w:val="List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spád</w:t>
            </w:r>
            <w:proofErr w:type="spellEnd"/>
            <w:r>
              <w:rPr>
                <w:sz w:val="24"/>
              </w:rPr>
              <w:t xml:space="preserve"> = </w:t>
            </w:r>
            <w:r w:rsidRPr="00704E7E">
              <w:rPr>
                <w:sz w:val="24"/>
                <w:highlight w:val="yellow"/>
              </w:rPr>
              <w:t>spade</w:t>
            </w:r>
          </w:p>
        </w:tc>
      </w:tr>
      <w:tr w:rsidR="00704E7E" w:rsidTr="00E61BCC">
        <w:tc>
          <w:tcPr>
            <w:tcW w:w="996" w:type="dxa"/>
          </w:tcPr>
          <w:p w:rsidR="008F4C95" w:rsidRDefault="00704E7E" w:rsidP="008F4C95">
            <w:pPr>
              <w:pStyle w:val="List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buicéad</w:t>
            </w:r>
            <w:proofErr w:type="spellEnd"/>
            <w:r>
              <w:rPr>
                <w:sz w:val="24"/>
              </w:rPr>
              <w:t xml:space="preserve"> = </w:t>
            </w:r>
            <w:r w:rsidRPr="00704E7E">
              <w:rPr>
                <w:sz w:val="24"/>
                <w:highlight w:val="yellow"/>
              </w:rPr>
              <w:t>bucket</w:t>
            </w:r>
          </w:p>
        </w:tc>
        <w:tc>
          <w:tcPr>
            <w:tcW w:w="1065" w:type="dxa"/>
          </w:tcPr>
          <w:p w:rsidR="008F4C95" w:rsidRDefault="00704E7E" w:rsidP="008F4C9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an </w:t>
            </w:r>
            <w:proofErr w:type="spellStart"/>
            <w:r>
              <w:rPr>
                <w:sz w:val="24"/>
              </w:rPr>
              <w:t>fharraige</w:t>
            </w:r>
            <w:proofErr w:type="spellEnd"/>
            <w:r>
              <w:rPr>
                <w:sz w:val="24"/>
              </w:rPr>
              <w:t xml:space="preserve"> = </w:t>
            </w:r>
            <w:r w:rsidRPr="00704E7E">
              <w:rPr>
                <w:sz w:val="24"/>
                <w:highlight w:val="yellow"/>
              </w:rPr>
              <w:t>the sea</w:t>
            </w:r>
          </w:p>
        </w:tc>
        <w:tc>
          <w:tcPr>
            <w:tcW w:w="1279" w:type="dxa"/>
          </w:tcPr>
          <w:p w:rsidR="008F4C95" w:rsidRDefault="00704E7E" w:rsidP="008F4C95">
            <w:pPr>
              <w:pStyle w:val="List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liathróid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dhearg</w:t>
            </w:r>
            <w:proofErr w:type="spellEnd"/>
            <w:r>
              <w:rPr>
                <w:sz w:val="24"/>
              </w:rPr>
              <w:t xml:space="preserve"> = </w:t>
            </w:r>
            <w:r w:rsidRPr="00704E7E">
              <w:rPr>
                <w:sz w:val="24"/>
                <w:highlight w:val="yellow"/>
              </w:rPr>
              <w:t>red ball</w:t>
            </w:r>
          </w:p>
        </w:tc>
        <w:tc>
          <w:tcPr>
            <w:tcW w:w="1056" w:type="dxa"/>
          </w:tcPr>
          <w:p w:rsidR="008F4C95" w:rsidRDefault="00704E7E" w:rsidP="008F4C95">
            <w:pPr>
              <w:pStyle w:val="List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rón</w:t>
            </w:r>
            <w:proofErr w:type="spellEnd"/>
            <w:r>
              <w:rPr>
                <w:sz w:val="24"/>
              </w:rPr>
              <w:t xml:space="preserve"> = </w:t>
            </w:r>
            <w:r w:rsidRPr="00704E7E">
              <w:rPr>
                <w:sz w:val="24"/>
                <w:highlight w:val="yellow"/>
              </w:rPr>
              <w:t>seal</w:t>
            </w:r>
          </w:p>
        </w:tc>
        <w:tc>
          <w:tcPr>
            <w:tcW w:w="1515" w:type="dxa"/>
          </w:tcPr>
          <w:p w:rsidR="008F4C95" w:rsidRDefault="00704E7E" w:rsidP="008F4C95">
            <w:pPr>
              <w:pStyle w:val="List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culaith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shnámha</w:t>
            </w:r>
            <w:proofErr w:type="spellEnd"/>
            <w:r>
              <w:rPr>
                <w:sz w:val="24"/>
              </w:rPr>
              <w:t xml:space="preserve"> = </w:t>
            </w:r>
            <w:r w:rsidRPr="00704E7E">
              <w:rPr>
                <w:sz w:val="24"/>
                <w:highlight w:val="yellow"/>
              </w:rPr>
              <w:t>swimming suit</w:t>
            </w:r>
          </w:p>
        </w:tc>
        <w:tc>
          <w:tcPr>
            <w:tcW w:w="1038" w:type="dxa"/>
          </w:tcPr>
          <w:p w:rsidR="008F4C95" w:rsidRDefault="00704E7E" w:rsidP="008F4C95">
            <w:pPr>
              <w:pStyle w:val="List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tonn</w:t>
            </w:r>
            <w:proofErr w:type="spellEnd"/>
            <w:r>
              <w:rPr>
                <w:sz w:val="24"/>
              </w:rPr>
              <w:t xml:space="preserve"> = </w:t>
            </w:r>
            <w:r w:rsidRPr="00704E7E">
              <w:rPr>
                <w:sz w:val="24"/>
                <w:highlight w:val="yellow"/>
              </w:rPr>
              <w:t>wave</w:t>
            </w:r>
          </w:p>
        </w:tc>
        <w:tc>
          <w:tcPr>
            <w:tcW w:w="1069" w:type="dxa"/>
          </w:tcPr>
          <w:p w:rsidR="008F4C95" w:rsidRDefault="00704E7E" w:rsidP="008F4C9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ag </w:t>
            </w:r>
            <w:proofErr w:type="spellStart"/>
            <w:r>
              <w:rPr>
                <w:sz w:val="24"/>
              </w:rPr>
              <w:t>snámh</w:t>
            </w:r>
            <w:proofErr w:type="spellEnd"/>
            <w:r>
              <w:rPr>
                <w:sz w:val="24"/>
              </w:rPr>
              <w:t xml:space="preserve"> = </w:t>
            </w:r>
            <w:r w:rsidRPr="00704E7E">
              <w:rPr>
                <w:sz w:val="24"/>
                <w:highlight w:val="yellow"/>
              </w:rPr>
              <w:t>swimming</w:t>
            </w:r>
          </w:p>
        </w:tc>
        <w:tc>
          <w:tcPr>
            <w:tcW w:w="1123" w:type="dxa"/>
          </w:tcPr>
          <w:p w:rsidR="008F4C95" w:rsidRDefault="00704E7E" w:rsidP="008F4C95">
            <w:pPr>
              <w:pStyle w:val="List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bríste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snámha</w:t>
            </w:r>
            <w:proofErr w:type="spellEnd"/>
            <w:r>
              <w:rPr>
                <w:sz w:val="24"/>
              </w:rPr>
              <w:t xml:space="preserve"> = </w:t>
            </w:r>
            <w:r w:rsidRPr="00704E7E">
              <w:rPr>
                <w:sz w:val="24"/>
                <w:highlight w:val="yellow"/>
              </w:rPr>
              <w:t>swimming shorts</w:t>
            </w:r>
          </w:p>
        </w:tc>
        <w:tc>
          <w:tcPr>
            <w:tcW w:w="1095" w:type="dxa"/>
          </w:tcPr>
          <w:p w:rsidR="008F4C95" w:rsidRDefault="00704E7E" w:rsidP="008F4C95">
            <w:pPr>
              <w:pStyle w:val="List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caisleán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gainimh</w:t>
            </w:r>
            <w:proofErr w:type="spellEnd"/>
            <w:r>
              <w:rPr>
                <w:sz w:val="24"/>
              </w:rPr>
              <w:t xml:space="preserve"> = </w:t>
            </w:r>
            <w:r w:rsidRPr="00704E7E">
              <w:rPr>
                <w:sz w:val="24"/>
                <w:highlight w:val="yellow"/>
              </w:rPr>
              <w:t>sandcastle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28" w:type="dxa"/>
          </w:tcPr>
          <w:p w:rsidR="008F4C95" w:rsidRDefault="008F4C95" w:rsidP="008F4C95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8F4C95" w:rsidRDefault="008F4C95" w:rsidP="008F4C95">
      <w:pPr>
        <w:pStyle w:val="ListParagraph"/>
        <w:rPr>
          <w:sz w:val="24"/>
        </w:rPr>
      </w:pPr>
    </w:p>
    <w:p w:rsidR="00A133E5" w:rsidRDefault="00A133E5" w:rsidP="00FC515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Try the activities on pages </w:t>
      </w:r>
      <w:r w:rsidR="005B7A32">
        <w:rPr>
          <w:sz w:val="24"/>
        </w:rPr>
        <w:t>128 (part D – true or false) and p.129</w:t>
      </w:r>
    </w:p>
    <w:p w:rsidR="002D30F1" w:rsidRDefault="002D30F1" w:rsidP="00FC515B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Folens</w:t>
      </w:r>
      <w:proofErr w:type="spellEnd"/>
      <w:r>
        <w:rPr>
          <w:sz w:val="24"/>
        </w:rPr>
        <w:t xml:space="preserve"> online – </w:t>
      </w:r>
      <w:proofErr w:type="spellStart"/>
      <w:r>
        <w:rPr>
          <w:sz w:val="24"/>
        </w:rPr>
        <w:t>abair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liom</w:t>
      </w:r>
      <w:proofErr w:type="spellEnd"/>
      <w:r>
        <w:rPr>
          <w:sz w:val="24"/>
        </w:rPr>
        <w:t xml:space="preserve"> D – resources -  </w:t>
      </w:r>
      <w:proofErr w:type="spellStart"/>
      <w:r w:rsidR="00166404">
        <w:rPr>
          <w:sz w:val="24"/>
        </w:rPr>
        <w:t>Lá</w:t>
      </w:r>
      <w:proofErr w:type="spellEnd"/>
      <w:r w:rsidR="00166404">
        <w:rPr>
          <w:sz w:val="24"/>
        </w:rPr>
        <w:t xml:space="preserve"> </w:t>
      </w:r>
      <w:proofErr w:type="spellStart"/>
      <w:r w:rsidR="00166404">
        <w:rPr>
          <w:sz w:val="24"/>
        </w:rPr>
        <w:t>ar</w:t>
      </w:r>
      <w:proofErr w:type="spellEnd"/>
      <w:r w:rsidR="00166404">
        <w:rPr>
          <w:sz w:val="24"/>
        </w:rPr>
        <w:t xml:space="preserve"> an </w:t>
      </w:r>
      <w:proofErr w:type="spellStart"/>
      <w:r w:rsidR="00166404">
        <w:rPr>
          <w:sz w:val="24"/>
        </w:rPr>
        <w:t>trá</w:t>
      </w:r>
      <w:proofErr w:type="spellEnd"/>
      <w:r w:rsidR="008F4C95">
        <w:rPr>
          <w:sz w:val="24"/>
        </w:rPr>
        <w:t xml:space="preserve"> – </w:t>
      </w:r>
      <w:proofErr w:type="spellStart"/>
      <w:r w:rsidR="008F4C95">
        <w:rPr>
          <w:sz w:val="24"/>
        </w:rPr>
        <w:t>Cártaí</w:t>
      </w:r>
      <w:proofErr w:type="spellEnd"/>
      <w:r w:rsidR="008F4C95">
        <w:rPr>
          <w:sz w:val="24"/>
        </w:rPr>
        <w:t xml:space="preserve"> </w:t>
      </w:r>
      <w:proofErr w:type="spellStart"/>
      <w:r w:rsidR="008F4C95">
        <w:rPr>
          <w:sz w:val="24"/>
        </w:rPr>
        <w:t>Meaitseála</w:t>
      </w:r>
      <w:proofErr w:type="spellEnd"/>
      <w:r w:rsidR="008F4C95">
        <w:rPr>
          <w:sz w:val="24"/>
        </w:rPr>
        <w:t xml:space="preserve"> – game the pupils enjoy – on the </w:t>
      </w:r>
      <w:proofErr w:type="spellStart"/>
      <w:r w:rsidR="008F4C95" w:rsidRPr="00166404">
        <w:rPr>
          <w:b/>
          <w:sz w:val="24"/>
        </w:rPr>
        <w:t>padlet</w:t>
      </w:r>
      <w:proofErr w:type="spellEnd"/>
      <w:r w:rsidR="008F4C95" w:rsidRPr="00166404">
        <w:rPr>
          <w:b/>
          <w:sz w:val="24"/>
        </w:rPr>
        <w:t xml:space="preserve"> </w:t>
      </w:r>
    </w:p>
    <w:p w:rsidR="00FC515B" w:rsidRDefault="00FC515B" w:rsidP="00FC515B">
      <w:pPr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lastRenderedPageBreak/>
        <w:t>Maths</w:t>
      </w:r>
    </w:p>
    <w:p w:rsidR="00EF5A8C" w:rsidRDefault="00166404" w:rsidP="00FC515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Try</w:t>
      </w:r>
      <w:r w:rsidR="00A133E5">
        <w:rPr>
          <w:sz w:val="24"/>
        </w:rPr>
        <w:t xml:space="preserve"> a DAILY 10 activity every day – this is on the </w:t>
      </w:r>
      <w:proofErr w:type="spellStart"/>
      <w:r w:rsidR="00A133E5">
        <w:rPr>
          <w:sz w:val="24"/>
        </w:rPr>
        <w:t>padlet</w:t>
      </w:r>
      <w:proofErr w:type="spellEnd"/>
      <w:r w:rsidR="00A133E5">
        <w:rPr>
          <w:sz w:val="24"/>
        </w:rPr>
        <w:t xml:space="preserve"> – you can choose if you want to do addition/subtraction and pick your own level of difficulty. We have done these before in class. </w:t>
      </w:r>
    </w:p>
    <w:p w:rsidR="00FC515B" w:rsidRDefault="00CB0DE9" w:rsidP="00FC515B">
      <w:pPr>
        <w:pStyle w:val="ListParagraph"/>
        <w:numPr>
          <w:ilvl w:val="0"/>
          <w:numId w:val="4"/>
        </w:numPr>
        <w:rPr>
          <w:sz w:val="24"/>
        </w:rPr>
      </w:pPr>
      <w:proofErr w:type="gramStart"/>
      <w:r>
        <w:rPr>
          <w:sz w:val="24"/>
        </w:rPr>
        <w:t xml:space="preserve">Tables </w:t>
      </w:r>
      <w:r w:rsidR="005B7A32">
        <w:rPr>
          <w:sz w:val="24"/>
        </w:rPr>
        <w:t xml:space="preserve"> -</w:t>
      </w:r>
      <w:proofErr w:type="gramEnd"/>
      <w:r w:rsidR="005B7A32">
        <w:rPr>
          <w:sz w:val="24"/>
        </w:rPr>
        <w:t xml:space="preserve"> </w:t>
      </w:r>
      <w:r w:rsidR="00FC515B">
        <w:rPr>
          <w:sz w:val="24"/>
        </w:rPr>
        <w:t>Play tables champion. S</w:t>
      </w:r>
      <w:r w:rsidR="002D30F1">
        <w:rPr>
          <w:sz w:val="24"/>
        </w:rPr>
        <w:t>ee how quick</w:t>
      </w:r>
      <w:r w:rsidR="007A65CB">
        <w:rPr>
          <w:sz w:val="24"/>
        </w:rPr>
        <w:t xml:space="preserve"> you can say your </w:t>
      </w:r>
      <w:r w:rsidR="00FC515B">
        <w:rPr>
          <w:sz w:val="24"/>
        </w:rPr>
        <w:t xml:space="preserve">tables. </w:t>
      </w:r>
      <w:proofErr w:type="spellStart"/>
      <w:r w:rsidR="00FC515B">
        <w:rPr>
          <w:sz w:val="24"/>
        </w:rPr>
        <w:t>Topmarks</w:t>
      </w:r>
      <w:proofErr w:type="spellEnd"/>
      <w:r w:rsidR="00FC515B">
        <w:rPr>
          <w:sz w:val="24"/>
        </w:rPr>
        <w:t xml:space="preserve"> – hit the button game.</w:t>
      </w:r>
    </w:p>
    <w:p w:rsidR="005B7A32" w:rsidRDefault="005B7A32" w:rsidP="00FC515B">
      <w:pPr>
        <w:pStyle w:val="ListParagraph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 xml:space="preserve">Maths at Home - Maths Trail – </w:t>
      </w:r>
      <w:r>
        <w:rPr>
          <w:sz w:val="24"/>
        </w:rPr>
        <w:t xml:space="preserve">I have put up a fun maths trail on the </w:t>
      </w:r>
      <w:proofErr w:type="spellStart"/>
      <w:r w:rsidRPr="005B7A32">
        <w:rPr>
          <w:b/>
          <w:sz w:val="24"/>
        </w:rPr>
        <w:t>padlet</w:t>
      </w:r>
      <w:proofErr w:type="spellEnd"/>
      <w:r w:rsidRPr="005B7A32">
        <w:rPr>
          <w:b/>
          <w:sz w:val="24"/>
        </w:rPr>
        <w:t xml:space="preserve"> </w:t>
      </w:r>
      <w:r>
        <w:rPr>
          <w:sz w:val="24"/>
        </w:rPr>
        <w:t xml:space="preserve">– it involves you going around your house to find out the answers – have fun! </w:t>
      </w:r>
    </w:p>
    <w:p w:rsidR="005B7A32" w:rsidRDefault="005B7A32" w:rsidP="00FC515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Busy at Maths – A quick look back 9 page 156</w:t>
      </w:r>
    </w:p>
    <w:p w:rsidR="009347F4" w:rsidRDefault="009347F4" w:rsidP="009347F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History/Geography/Science</w:t>
      </w:r>
    </w:p>
    <w:p w:rsidR="00054170" w:rsidRPr="00054170" w:rsidRDefault="00054170" w:rsidP="007A65CB">
      <w:pPr>
        <w:pStyle w:val="ListParagraph"/>
        <w:numPr>
          <w:ilvl w:val="0"/>
          <w:numId w:val="4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Geography</w:t>
      </w:r>
      <w:r w:rsidR="005B7A32">
        <w:rPr>
          <w:b/>
          <w:sz w:val="24"/>
          <w:u w:val="single"/>
        </w:rPr>
        <w:t xml:space="preserve"> &amp; Science</w:t>
      </w:r>
      <w:r>
        <w:rPr>
          <w:b/>
          <w:sz w:val="24"/>
          <w:u w:val="single"/>
        </w:rPr>
        <w:t xml:space="preserve">: </w:t>
      </w:r>
      <w:r w:rsidR="005B7A32">
        <w:rPr>
          <w:sz w:val="24"/>
        </w:rPr>
        <w:t>The Water cycle</w:t>
      </w:r>
      <w:r>
        <w:rPr>
          <w:sz w:val="24"/>
        </w:rPr>
        <w:t xml:space="preserve"> – Small World (</w:t>
      </w:r>
      <w:proofErr w:type="spellStart"/>
      <w:r>
        <w:rPr>
          <w:sz w:val="24"/>
        </w:rPr>
        <w:t>CJFallon</w:t>
      </w:r>
      <w:proofErr w:type="spellEnd"/>
      <w:r>
        <w:rPr>
          <w:sz w:val="24"/>
        </w:rPr>
        <w:t>) p.</w:t>
      </w:r>
      <w:r w:rsidR="005B7A32">
        <w:rPr>
          <w:sz w:val="24"/>
        </w:rPr>
        <w:t>46</w:t>
      </w:r>
    </w:p>
    <w:p w:rsidR="00805109" w:rsidRDefault="00861B14" w:rsidP="00805109">
      <w:pPr>
        <w:pStyle w:val="ListParagraph"/>
        <w:rPr>
          <w:sz w:val="24"/>
        </w:rPr>
      </w:pPr>
      <w:r>
        <w:rPr>
          <w:sz w:val="24"/>
        </w:rPr>
        <w:t xml:space="preserve">There is also a </w:t>
      </w:r>
      <w:proofErr w:type="spellStart"/>
      <w:r w:rsidR="005B7A32">
        <w:rPr>
          <w:sz w:val="24"/>
        </w:rPr>
        <w:t>songon</w:t>
      </w:r>
      <w:proofErr w:type="spellEnd"/>
      <w:r w:rsidR="005B7A32">
        <w:rPr>
          <w:sz w:val="24"/>
        </w:rPr>
        <w:t xml:space="preserve"> the </w:t>
      </w:r>
      <w:proofErr w:type="spellStart"/>
      <w:r w:rsidR="005B7A32" w:rsidRPr="005B7A32">
        <w:rPr>
          <w:b/>
          <w:sz w:val="24"/>
        </w:rPr>
        <w:t>padlet</w:t>
      </w:r>
      <w:proofErr w:type="spellEnd"/>
      <w:r w:rsidR="005B7A32" w:rsidRPr="005B7A32">
        <w:rPr>
          <w:b/>
          <w:sz w:val="24"/>
        </w:rPr>
        <w:t xml:space="preserve"> </w:t>
      </w:r>
      <w:r w:rsidR="005B7A32">
        <w:rPr>
          <w:sz w:val="24"/>
        </w:rPr>
        <w:t>to explain the water cycle in an easy way.</w:t>
      </w:r>
    </w:p>
    <w:p w:rsidR="005B7A32" w:rsidRPr="00805109" w:rsidRDefault="005B7A32" w:rsidP="00805109">
      <w:pPr>
        <w:pStyle w:val="ListParagraph"/>
        <w:rPr>
          <w:sz w:val="24"/>
        </w:rPr>
      </w:pPr>
      <w:r w:rsidRPr="005B7A32">
        <w:rPr>
          <w:sz w:val="24"/>
          <w:highlight w:val="yellow"/>
        </w:rPr>
        <w:t xml:space="preserve">Make </w:t>
      </w:r>
      <w:proofErr w:type="gramStart"/>
      <w:r w:rsidRPr="005B7A32">
        <w:rPr>
          <w:sz w:val="24"/>
          <w:highlight w:val="yellow"/>
        </w:rPr>
        <w:t>Your</w:t>
      </w:r>
      <w:proofErr w:type="gramEnd"/>
      <w:r w:rsidRPr="005B7A32">
        <w:rPr>
          <w:sz w:val="24"/>
          <w:highlight w:val="yellow"/>
        </w:rPr>
        <w:t xml:space="preserve"> own Water cycle</w:t>
      </w:r>
      <w:r>
        <w:rPr>
          <w:sz w:val="24"/>
        </w:rPr>
        <w:t xml:space="preserve"> – there is a website on the </w:t>
      </w:r>
      <w:proofErr w:type="spellStart"/>
      <w:r w:rsidRPr="005B7A32">
        <w:rPr>
          <w:b/>
          <w:sz w:val="24"/>
        </w:rPr>
        <w:t>padlet</w:t>
      </w:r>
      <w:proofErr w:type="spellEnd"/>
      <w:r w:rsidRPr="005B7A32">
        <w:rPr>
          <w:b/>
          <w:sz w:val="24"/>
        </w:rPr>
        <w:t xml:space="preserve"> </w:t>
      </w:r>
      <w:r>
        <w:rPr>
          <w:sz w:val="24"/>
        </w:rPr>
        <w:t xml:space="preserve">to show you how you can make your own water cycle in a bag – try it out to see if it works </w:t>
      </w:r>
      <w:r w:rsidRPr="005B7A32">
        <w:rPr>
          <w:sz w:val="24"/>
        </w:rPr>
        <w:sym w:font="Wingdings" w:char="F04A"/>
      </w:r>
      <w:r>
        <w:rPr>
          <w:sz w:val="24"/>
        </w:rPr>
        <w:t xml:space="preserve"> </w:t>
      </w:r>
    </w:p>
    <w:p w:rsidR="00C051CC" w:rsidRPr="00054170" w:rsidRDefault="00C051CC" w:rsidP="00054170">
      <w:pPr>
        <w:rPr>
          <w:b/>
          <w:sz w:val="24"/>
          <w:u w:val="single"/>
        </w:rPr>
      </w:pPr>
      <w:r w:rsidRPr="00054170">
        <w:rPr>
          <w:b/>
          <w:sz w:val="24"/>
          <w:u w:val="single"/>
        </w:rPr>
        <w:t>P.E &amp; Art</w:t>
      </w:r>
    </w:p>
    <w:p w:rsidR="00CC3D54" w:rsidRDefault="00C051CC" w:rsidP="00166404">
      <w:pPr>
        <w:pStyle w:val="ListParagraph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Go-Noodle, 10@10, The Body Coach (Joe Wicks)</w:t>
      </w:r>
      <w:r w:rsidR="00CC3D54">
        <w:rPr>
          <w:sz w:val="24"/>
        </w:rPr>
        <w:t xml:space="preserve"> on YouTube, Cosmic Kids Yoga</w:t>
      </w:r>
    </w:p>
    <w:p w:rsidR="00166404" w:rsidRPr="00CC3D54" w:rsidRDefault="00CC3D54" w:rsidP="00166404">
      <w:pPr>
        <w:pStyle w:val="ListParagraph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Father’s Day – remember Father’s Day is this Sunday the 2st June – maybe make your Dad a little card or gift </w:t>
      </w:r>
    </w:p>
    <w:p w:rsidR="00AD1626" w:rsidRDefault="00805109" w:rsidP="00805109">
      <w:pPr>
        <w:pStyle w:val="ListParagraph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If you do not want to do that you can create any piece of art you like. I love seeing how creative and imaginative you all are </w:t>
      </w:r>
      <w:r w:rsidRPr="00805109">
        <w:rPr>
          <w:sz w:val="24"/>
        </w:rPr>
        <w:sym w:font="Wingdings" w:char="F04A"/>
      </w:r>
      <w:r>
        <w:rPr>
          <w:sz w:val="24"/>
        </w:rPr>
        <w:t xml:space="preserve"> </w:t>
      </w:r>
    </w:p>
    <w:p w:rsidR="00861B14" w:rsidRPr="00E61BCC" w:rsidRDefault="00861B14" w:rsidP="00805109">
      <w:pPr>
        <w:pStyle w:val="ListParagraph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I’m also posting an Outdoor challenge for June</w:t>
      </w:r>
      <w:r w:rsidR="00DF4BCC">
        <w:rPr>
          <w:sz w:val="24"/>
        </w:rPr>
        <w:t xml:space="preserve"> on the</w:t>
      </w:r>
      <w:r w:rsidR="00DF4BCC" w:rsidRPr="00CC3D54">
        <w:rPr>
          <w:b/>
          <w:sz w:val="24"/>
        </w:rPr>
        <w:t xml:space="preserve"> </w:t>
      </w:r>
      <w:proofErr w:type="gramStart"/>
      <w:r w:rsidR="00DF4BCC" w:rsidRPr="00CC3D54">
        <w:rPr>
          <w:b/>
          <w:sz w:val="24"/>
        </w:rPr>
        <w:t>padlet</w:t>
      </w:r>
      <w:r w:rsidRPr="00CC3D54">
        <w:rPr>
          <w:b/>
          <w:sz w:val="24"/>
        </w:rPr>
        <w:t xml:space="preserve">  </w:t>
      </w:r>
      <w:r>
        <w:rPr>
          <w:sz w:val="24"/>
        </w:rPr>
        <w:t>-</w:t>
      </w:r>
      <w:proofErr w:type="gramEnd"/>
      <w:r>
        <w:rPr>
          <w:sz w:val="24"/>
        </w:rPr>
        <w:t xml:space="preserve"> it might be something fun to dip in and out of. </w:t>
      </w:r>
    </w:p>
    <w:sectPr w:rsidR="00861B14" w:rsidRPr="00E61BCC" w:rsidSect="00FC5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CD9"/>
    <w:multiLevelType w:val="hybridMultilevel"/>
    <w:tmpl w:val="C3AC0E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37175"/>
    <w:multiLevelType w:val="hybridMultilevel"/>
    <w:tmpl w:val="C590D8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54031"/>
    <w:multiLevelType w:val="hybridMultilevel"/>
    <w:tmpl w:val="BB5C47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461AC"/>
    <w:multiLevelType w:val="hybridMultilevel"/>
    <w:tmpl w:val="8A2ADF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0E636">
      <w:start w:val="1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u w:val="none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B34F5"/>
    <w:multiLevelType w:val="hybridMultilevel"/>
    <w:tmpl w:val="5CBC11C2"/>
    <w:lvl w:ilvl="0" w:tplc="1D00E636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CA0412"/>
    <w:multiLevelType w:val="hybridMultilevel"/>
    <w:tmpl w:val="B91632DA"/>
    <w:lvl w:ilvl="0" w:tplc="1D00E636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C30C9"/>
    <w:multiLevelType w:val="hybridMultilevel"/>
    <w:tmpl w:val="847AA22A"/>
    <w:lvl w:ilvl="0" w:tplc="1D00E636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74390"/>
    <w:multiLevelType w:val="hybridMultilevel"/>
    <w:tmpl w:val="3872E8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B6B18"/>
    <w:multiLevelType w:val="hybridMultilevel"/>
    <w:tmpl w:val="92D21C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B4498"/>
    <w:multiLevelType w:val="hybridMultilevel"/>
    <w:tmpl w:val="68DA0F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C0933"/>
    <w:multiLevelType w:val="hybridMultilevel"/>
    <w:tmpl w:val="C8003B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176EB"/>
    <w:multiLevelType w:val="hybridMultilevel"/>
    <w:tmpl w:val="F0766FE6"/>
    <w:lvl w:ilvl="0" w:tplc="1D00E636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85189"/>
    <w:multiLevelType w:val="hybridMultilevel"/>
    <w:tmpl w:val="728005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72"/>
    <w:rsid w:val="00033865"/>
    <w:rsid w:val="00054170"/>
    <w:rsid w:val="0012695E"/>
    <w:rsid w:val="00166404"/>
    <w:rsid w:val="00190113"/>
    <w:rsid w:val="001C5C93"/>
    <w:rsid w:val="001E105F"/>
    <w:rsid w:val="0023328C"/>
    <w:rsid w:val="002D30F1"/>
    <w:rsid w:val="00364645"/>
    <w:rsid w:val="003F534F"/>
    <w:rsid w:val="004A1C72"/>
    <w:rsid w:val="004D0674"/>
    <w:rsid w:val="0052665C"/>
    <w:rsid w:val="005B4428"/>
    <w:rsid w:val="005B7A32"/>
    <w:rsid w:val="005D6CFA"/>
    <w:rsid w:val="00652789"/>
    <w:rsid w:val="00704E7E"/>
    <w:rsid w:val="0073769B"/>
    <w:rsid w:val="007A65CB"/>
    <w:rsid w:val="00805109"/>
    <w:rsid w:val="00861B14"/>
    <w:rsid w:val="008A73D7"/>
    <w:rsid w:val="008C01BD"/>
    <w:rsid w:val="008D05CE"/>
    <w:rsid w:val="008F4C95"/>
    <w:rsid w:val="00912ADF"/>
    <w:rsid w:val="009347F4"/>
    <w:rsid w:val="00963691"/>
    <w:rsid w:val="00970B97"/>
    <w:rsid w:val="00977EB6"/>
    <w:rsid w:val="009A241A"/>
    <w:rsid w:val="00A133E5"/>
    <w:rsid w:val="00AD1626"/>
    <w:rsid w:val="00B32130"/>
    <w:rsid w:val="00B50DC6"/>
    <w:rsid w:val="00B57842"/>
    <w:rsid w:val="00C051CC"/>
    <w:rsid w:val="00C44533"/>
    <w:rsid w:val="00CB0DE9"/>
    <w:rsid w:val="00CC3D54"/>
    <w:rsid w:val="00D4042F"/>
    <w:rsid w:val="00DF4BCC"/>
    <w:rsid w:val="00E15275"/>
    <w:rsid w:val="00E61BCC"/>
    <w:rsid w:val="00EB27A2"/>
    <w:rsid w:val="00EF5A8C"/>
    <w:rsid w:val="00F30C5B"/>
    <w:rsid w:val="00FC515B"/>
    <w:rsid w:val="00FE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C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C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5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78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47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C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C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5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78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47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hJ9XI68fK3rzCTKQjm6dTZGaeZoXRNzG/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2020-06-14T14:57:00Z</dcterms:created>
  <dcterms:modified xsi:type="dcterms:W3CDTF">2020-06-14T14:57:00Z</dcterms:modified>
</cp:coreProperties>
</file>